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34D04" w14:textId="77777777" w:rsidR="00E344C1" w:rsidRDefault="00E344C1" w:rsidP="00D1315F">
      <w:pPr>
        <w:numPr>
          <w:ilvl w:val="0"/>
          <w:numId w:val="34"/>
        </w:numPr>
        <w:tabs>
          <w:tab w:val="left" w:pos="540"/>
          <w:tab w:val="left" w:pos="1080"/>
          <w:tab w:val="left" w:pos="1584"/>
          <w:tab w:val="left" w:pos="2160"/>
          <w:tab w:val="left" w:pos="2736"/>
        </w:tabs>
        <w:suppressAutoHyphens/>
      </w:pPr>
      <w:r>
        <w:t>GENERAL</w:t>
      </w:r>
    </w:p>
    <w:p w14:paraId="4AEE8A30" w14:textId="77777777" w:rsidR="000E395B" w:rsidRPr="00A95E66" w:rsidRDefault="000E395B" w:rsidP="00D1315F">
      <w:pPr>
        <w:tabs>
          <w:tab w:val="left" w:pos="540"/>
          <w:tab w:val="left" w:pos="1080"/>
          <w:tab w:val="left" w:pos="1584"/>
          <w:tab w:val="left" w:pos="2160"/>
          <w:tab w:val="left" w:pos="2736"/>
        </w:tabs>
        <w:suppressAutoHyphens/>
      </w:pPr>
    </w:p>
    <w:p w14:paraId="3C383751" w14:textId="77777777" w:rsidR="00623E80" w:rsidRPr="00D26B5E" w:rsidRDefault="00623E80" w:rsidP="00D1315F">
      <w:pPr>
        <w:numPr>
          <w:ilvl w:val="1"/>
          <w:numId w:val="34"/>
        </w:numPr>
        <w:tabs>
          <w:tab w:val="left" w:pos="540"/>
          <w:tab w:val="left" w:pos="1080"/>
          <w:tab w:val="left" w:pos="1584"/>
          <w:tab w:val="left" w:pos="2160"/>
          <w:tab w:val="left" w:pos="2736"/>
        </w:tabs>
        <w:suppressAutoHyphens/>
        <w:ind w:left="547" w:hanging="547"/>
        <w:rPr>
          <w:rFonts w:cs="Arial"/>
        </w:rPr>
      </w:pPr>
      <w:r w:rsidRPr="00D26B5E">
        <w:rPr>
          <w:rFonts w:cs="Arial"/>
        </w:rPr>
        <w:t>SUMMARY</w:t>
      </w:r>
    </w:p>
    <w:p w14:paraId="53AEFD22" w14:textId="77777777" w:rsidR="00717AAB" w:rsidRDefault="00717AAB" w:rsidP="00D1315F">
      <w:pPr>
        <w:tabs>
          <w:tab w:val="left" w:pos="540"/>
          <w:tab w:val="left" w:pos="1080"/>
          <w:tab w:val="left" w:pos="1584"/>
          <w:tab w:val="left" w:pos="2160"/>
          <w:tab w:val="left" w:pos="2736"/>
        </w:tabs>
        <w:suppressAutoHyphens/>
        <w:ind w:left="547"/>
        <w:rPr>
          <w:rFonts w:cs="Arial"/>
        </w:rPr>
      </w:pPr>
    </w:p>
    <w:p w14:paraId="7B31F1F7" w14:textId="77777777" w:rsidR="00717AAB" w:rsidRPr="00717AAB" w:rsidRDefault="00717AAB" w:rsidP="00D1315F">
      <w:pPr>
        <w:numPr>
          <w:ilvl w:val="2"/>
          <w:numId w:val="34"/>
        </w:numPr>
        <w:tabs>
          <w:tab w:val="left" w:pos="540"/>
          <w:tab w:val="left" w:pos="1080"/>
          <w:tab w:val="left" w:pos="1584"/>
          <w:tab w:val="left" w:pos="2160"/>
          <w:tab w:val="left" w:pos="2736"/>
        </w:tabs>
        <w:suppressAutoHyphens/>
        <w:ind w:left="1094" w:hanging="547"/>
        <w:rPr>
          <w:rFonts w:cs="Arial"/>
        </w:rPr>
      </w:pPr>
      <w:r w:rsidRPr="00717AAB">
        <w:rPr>
          <w:rFonts w:cs="Arial"/>
        </w:rPr>
        <w:t xml:space="preserve">Description:  This section includes administrative and procedural requirements for providing </w:t>
      </w:r>
      <w:r>
        <w:rPr>
          <w:rFonts w:cs="Arial"/>
        </w:rPr>
        <w:t>operation and maintenance (O&amp;M) documentation, including the following:</w:t>
      </w:r>
    </w:p>
    <w:p w14:paraId="461C9128" w14:textId="77777777" w:rsidR="00E344C1" w:rsidRPr="00E344C1" w:rsidRDefault="00E344C1" w:rsidP="00D1315F">
      <w:pPr>
        <w:tabs>
          <w:tab w:val="left" w:pos="540"/>
          <w:tab w:val="left" w:pos="1080"/>
          <w:tab w:val="left" w:pos="1584"/>
          <w:tab w:val="left" w:pos="2160"/>
          <w:tab w:val="left" w:pos="2736"/>
        </w:tabs>
        <w:suppressAutoHyphens/>
        <w:ind w:left="1080"/>
        <w:rPr>
          <w:rFonts w:cs="Arial"/>
        </w:rPr>
      </w:pPr>
    </w:p>
    <w:p w14:paraId="50F99242" w14:textId="77777777" w:rsidR="00EB11DF" w:rsidRPr="00FD36D8" w:rsidRDefault="00EB11DF" w:rsidP="00EB11DF">
      <w:pPr>
        <w:numPr>
          <w:ilvl w:val="3"/>
          <w:numId w:val="34"/>
        </w:numPr>
        <w:tabs>
          <w:tab w:val="left" w:pos="547"/>
          <w:tab w:val="left" w:pos="1080"/>
          <w:tab w:val="left" w:pos="1584"/>
          <w:tab w:val="left" w:pos="2160"/>
          <w:tab w:val="left" w:pos="2736"/>
        </w:tabs>
        <w:suppressAutoHyphens/>
        <w:rPr>
          <w:rFonts w:cs="Arial"/>
        </w:rPr>
      </w:pPr>
      <w:r w:rsidRPr="00FD36D8">
        <w:rPr>
          <w:rFonts w:cs="Arial"/>
        </w:rPr>
        <w:t xml:space="preserve">Schedule </w:t>
      </w:r>
      <w:r>
        <w:rPr>
          <w:rFonts w:cs="Arial"/>
        </w:rPr>
        <w:t>of deliverables and timeline for O&amp;M documentation,</w:t>
      </w:r>
    </w:p>
    <w:p w14:paraId="116CC8F1" w14:textId="77777777" w:rsidR="00EB11DF" w:rsidRPr="00FD36D8" w:rsidRDefault="00EB11DF" w:rsidP="00EB11DF">
      <w:pPr>
        <w:numPr>
          <w:ilvl w:val="3"/>
          <w:numId w:val="34"/>
        </w:numPr>
        <w:tabs>
          <w:tab w:val="left" w:pos="547"/>
          <w:tab w:val="left" w:pos="1080"/>
          <w:tab w:val="left" w:pos="1584"/>
          <w:tab w:val="left" w:pos="2160"/>
          <w:tab w:val="left" w:pos="2736"/>
        </w:tabs>
        <w:suppressAutoHyphens/>
        <w:rPr>
          <w:rFonts w:cs="Arial"/>
        </w:rPr>
      </w:pPr>
      <w:r w:rsidRPr="00FD36D8">
        <w:rPr>
          <w:rFonts w:cs="Arial"/>
        </w:rPr>
        <w:t>Deliverable format for the documentation,</w:t>
      </w:r>
    </w:p>
    <w:p w14:paraId="15658CA9" w14:textId="77777777" w:rsidR="00717AAB" w:rsidRPr="00FD36D8" w:rsidRDefault="00D26B5E" w:rsidP="00D1315F">
      <w:pPr>
        <w:numPr>
          <w:ilvl w:val="3"/>
          <w:numId w:val="34"/>
        </w:numPr>
        <w:tabs>
          <w:tab w:val="left" w:pos="540"/>
          <w:tab w:val="left" w:pos="1080"/>
          <w:tab w:val="left" w:pos="1584"/>
          <w:tab w:val="left" w:pos="2160"/>
          <w:tab w:val="left" w:pos="2736"/>
        </w:tabs>
        <w:suppressAutoHyphens/>
        <w:rPr>
          <w:rFonts w:cs="Arial"/>
        </w:rPr>
      </w:pPr>
      <w:r w:rsidRPr="00FD36D8">
        <w:rPr>
          <w:rFonts w:cs="Arial"/>
        </w:rPr>
        <w:t>Scope of c</w:t>
      </w:r>
      <w:r w:rsidR="00717AAB" w:rsidRPr="00FD36D8">
        <w:rPr>
          <w:rFonts w:cs="Arial"/>
        </w:rPr>
        <w:t xml:space="preserve">ontent </w:t>
      </w:r>
      <w:r w:rsidRPr="00FD36D8">
        <w:rPr>
          <w:rFonts w:cs="Arial"/>
        </w:rPr>
        <w:t>for t</w:t>
      </w:r>
      <w:r w:rsidR="00717AAB" w:rsidRPr="00FD36D8">
        <w:rPr>
          <w:rFonts w:cs="Arial"/>
        </w:rPr>
        <w:t xml:space="preserve">he </w:t>
      </w:r>
      <w:r w:rsidR="00E679E4" w:rsidRPr="00FD36D8">
        <w:rPr>
          <w:rFonts w:cs="Arial"/>
        </w:rPr>
        <w:t xml:space="preserve">O&amp;M </w:t>
      </w:r>
      <w:r w:rsidR="00717AAB" w:rsidRPr="00FD36D8">
        <w:rPr>
          <w:rFonts w:cs="Arial"/>
        </w:rPr>
        <w:t>documentation</w:t>
      </w:r>
      <w:r w:rsidR="00EB11DF">
        <w:rPr>
          <w:rFonts w:cs="Arial"/>
        </w:rPr>
        <w:t>.</w:t>
      </w:r>
    </w:p>
    <w:p w14:paraId="73D1F154" w14:textId="77777777" w:rsidR="00717AAB" w:rsidRPr="00717AAB" w:rsidRDefault="00717AAB" w:rsidP="00D1315F">
      <w:pPr>
        <w:tabs>
          <w:tab w:val="left" w:pos="540"/>
          <w:tab w:val="left" w:pos="1080"/>
          <w:tab w:val="left" w:pos="1584"/>
          <w:tab w:val="left" w:pos="2160"/>
          <w:tab w:val="left" w:pos="2736"/>
        </w:tabs>
        <w:suppressAutoHyphens/>
        <w:ind w:left="1584"/>
        <w:rPr>
          <w:rFonts w:cs="Arial"/>
        </w:rPr>
      </w:pPr>
    </w:p>
    <w:p w14:paraId="58241DB9" w14:textId="77777777" w:rsidR="00924E3F" w:rsidRPr="00717AAB" w:rsidRDefault="00924E3F" w:rsidP="00D1315F">
      <w:pPr>
        <w:numPr>
          <w:ilvl w:val="2"/>
          <w:numId w:val="34"/>
        </w:numPr>
        <w:tabs>
          <w:tab w:val="left" w:pos="540"/>
          <w:tab w:val="left" w:pos="1080"/>
          <w:tab w:val="left" w:pos="1584"/>
          <w:tab w:val="left" w:pos="2160"/>
          <w:tab w:val="left" w:pos="2736"/>
        </w:tabs>
        <w:suppressAutoHyphens/>
        <w:rPr>
          <w:rFonts w:cs="Arial"/>
        </w:rPr>
      </w:pPr>
      <w:r w:rsidRPr="00717AAB">
        <w:rPr>
          <w:rFonts w:cs="Arial"/>
        </w:rPr>
        <w:t>Related Sections:</w:t>
      </w:r>
    </w:p>
    <w:p w14:paraId="7C9525EF" w14:textId="77777777" w:rsidR="00717AAB" w:rsidRPr="00FD36D8" w:rsidRDefault="00717AAB" w:rsidP="00D1315F">
      <w:pPr>
        <w:tabs>
          <w:tab w:val="left" w:pos="540"/>
          <w:tab w:val="left" w:pos="1080"/>
          <w:tab w:val="left" w:pos="1584"/>
          <w:tab w:val="left" w:pos="2160"/>
          <w:tab w:val="left" w:pos="2736"/>
        </w:tabs>
        <w:suppressAutoHyphens/>
        <w:ind w:left="1080"/>
        <w:rPr>
          <w:rFonts w:cs="Arial"/>
        </w:rPr>
      </w:pPr>
    </w:p>
    <w:p w14:paraId="00DD38F7" w14:textId="77777777" w:rsidR="00D656FC" w:rsidRPr="00FD36D8" w:rsidRDefault="00D656FC" w:rsidP="00D1315F">
      <w:pPr>
        <w:numPr>
          <w:ilvl w:val="3"/>
          <w:numId w:val="34"/>
        </w:numPr>
        <w:tabs>
          <w:tab w:val="left" w:pos="540"/>
          <w:tab w:val="left" w:pos="1080"/>
          <w:tab w:val="left" w:pos="1584"/>
          <w:tab w:val="left" w:pos="2160"/>
          <w:tab w:val="left" w:pos="2736"/>
        </w:tabs>
        <w:suppressAutoHyphens/>
        <w:rPr>
          <w:rFonts w:cs="Arial"/>
        </w:rPr>
      </w:pPr>
      <w:r w:rsidRPr="00FD36D8">
        <w:rPr>
          <w:rFonts w:cs="Arial"/>
        </w:rPr>
        <w:t>Section 01</w:t>
      </w:r>
      <w:r w:rsidR="00B67D06">
        <w:rPr>
          <w:rFonts w:cs="Arial"/>
        </w:rPr>
        <w:t xml:space="preserve"> </w:t>
      </w:r>
      <w:r w:rsidRPr="00FD36D8">
        <w:rPr>
          <w:rFonts w:cs="Arial"/>
        </w:rPr>
        <w:t>32</w:t>
      </w:r>
      <w:r w:rsidR="00B67D06">
        <w:rPr>
          <w:rFonts w:cs="Arial"/>
        </w:rPr>
        <w:t xml:space="preserve"> </w:t>
      </w:r>
      <w:r w:rsidRPr="00FD36D8">
        <w:rPr>
          <w:rFonts w:cs="Arial"/>
        </w:rPr>
        <w:t xml:space="preserve">16 </w:t>
      </w:r>
      <w:r w:rsidR="005D36B3" w:rsidRPr="00FD36D8">
        <w:rPr>
          <w:rFonts w:cs="Arial"/>
        </w:rPr>
        <w:t>-</w:t>
      </w:r>
      <w:r w:rsidRPr="00FD36D8">
        <w:rPr>
          <w:rFonts w:cs="Arial"/>
        </w:rPr>
        <w:t xml:space="preserve"> Construction Progress Schedule</w:t>
      </w:r>
    </w:p>
    <w:p w14:paraId="41DF0803" w14:textId="77777777" w:rsidR="00D656FC" w:rsidRDefault="00924E3F" w:rsidP="00D1315F">
      <w:pPr>
        <w:numPr>
          <w:ilvl w:val="3"/>
          <w:numId w:val="34"/>
        </w:numPr>
        <w:tabs>
          <w:tab w:val="left" w:pos="540"/>
          <w:tab w:val="left" w:pos="1080"/>
          <w:tab w:val="left" w:pos="1584"/>
          <w:tab w:val="left" w:pos="2160"/>
          <w:tab w:val="left" w:pos="2736"/>
        </w:tabs>
        <w:suppressAutoHyphens/>
        <w:rPr>
          <w:rFonts w:cs="Arial"/>
        </w:rPr>
      </w:pPr>
      <w:r w:rsidRPr="00FD36D8">
        <w:rPr>
          <w:rFonts w:cs="Arial"/>
        </w:rPr>
        <w:t xml:space="preserve">Section </w:t>
      </w:r>
      <w:r w:rsidR="00D656FC" w:rsidRPr="00FD36D8">
        <w:rPr>
          <w:rFonts w:cs="Arial"/>
        </w:rPr>
        <w:t>01</w:t>
      </w:r>
      <w:r w:rsidR="00B67D06">
        <w:rPr>
          <w:rFonts w:cs="Arial"/>
        </w:rPr>
        <w:t xml:space="preserve"> </w:t>
      </w:r>
      <w:r w:rsidR="00D656FC" w:rsidRPr="00FD36D8">
        <w:rPr>
          <w:rFonts w:cs="Arial"/>
        </w:rPr>
        <w:t>33</w:t>
      </w:r>
      <w:r w:rsidR="00B67D06">
        <w:rPr>
          <w:rFonts w:cs="Arial"/>
        </w:rPr>
        <w:t xml:space="preserve"> </w:t>
      </w:r>
      <w:r w:rsidR="00D656FC" w:rsidRPr="00FD36D8">
        <w:rPr>
          <w:rFonts w:cs="Arial"/>
        </w:rPr>
        <w:t xml:space="preserve">00 - </w:t>
      </w:r>
      <w:r w:rsidRPr="00FD36D8">
        <w:rPr>
          <w:rFonts w:cs="Arial"/>
        </w:rPr>
        <w:t>Submittal Procedures</w:t>
      </w:r>
    </w:p>
    <w:p w14:paraId="24434258" w14:textId="77777777" w:rsidR="00EF7E27" w:rsidRPr="00FD36D8" w:rsidRDefault="00EF7E27" w:rsidP="00D1315F">
      <w:pPr>
        <w:numPr>
          <w:ilvl w:val="3"/>
          <w:numId w:val="34"/>
        </w:numPr>
        <w:tabs>
          <w:tab w:val="left" w:pos="540"/>
          <w:tab w:val="left" w:pos="1080"/>
          <w:tab w:val="left" w:pos="1584"/>
          <w:tab w:val="left" w:pos="2160"/>
          <w:tab w:val="left" w:pos="2736"/>
        </w:tabs>
        <w:suppressAutoHyphens/>
        <w:rPr>
          <w:rFonts w:cs="Arial"/>
        </w:rPr>
      </w:pPr>
      <w:r>
        <w:rPr>
          <w:rFonts w:cs="Arial"/>
        </w:rPr>
        <w:t>Section 01</w:t>
      </w:r>
      <w:r w:rsidR="00B67D06">
        <w:rPr>
          <w:rFonts w:cs="Arial"/>
        </w:rPr>
        <w:t xml:space="preserve"> </w:t>
      </w:r>
      <w:r>
        <w:rPr>
          <w:rFonts w:cs="Arial"/>
        </w:rPr>
        <w:t>33</w:t>
      </w:r>
      <w:r w:rsidR="00B67D06">
        <w:rPr>
          <w:rFonts w:cs="Arial"/>
        </w:rPr>
        <w:t xml:space="preserve"> </w:t>
      </w:r>
      <w:r>
        <w:rPr>
          <w:rFonts w:cs="Arial"/>
        </w:rPr>
        <w:t>00.11 – Submittal Standards Requiremen</w:t>
      </w:r>
      <w:r w:rsidR="003040BB">
        <w:rPr>
          <w:rFonts w:cs="Arial"/>
        </w:rPr>
        <w:t>ts and Compliance Review</w:t>
      </w:r>
    </w:p>
    <w:p w14:paraId="4354F473" w14:textId="77777777" w:rsidR="00272D74" w:rsidRDefault="00272D74" w:rsidP="00D1315F">
      <w:pPr>
        <w:numPr>
          <w:ilvl w:val="3"/>
          <w:numId w:val="34"/>
        </w:numPr>
        <w:tabs>
          <w:tab w:val="left" w:pos="540"/>
          <w:tab w:val="left" w:pos="1080"/>
          <w:tab w:val="left" w:pos="1584"/>
          <w:tab w:val="left" w:pos="2160"/>
          <w:tab w:val="left" w:pos="2736"/>
        </w:tabs>
        <w:suppressAutoHyphens/>
        <w:rPr>
          <w:rFonts w:cs="Arial"/>
        </w:rPr>
      </w:pPr>
      <w:r w:rsidRPr="00FD36D8">
        <w:rPr>
          <w:rFonts w:cs="Arial"/>
        </w:rPr>
        <w:t xml:space="preserve">Section </w:t>
      </w:r>
      <w:r w:rsidR="00D656FC" w:rsidRPr="00FD36D8">
        <w:rPr>
          <w:rFonts w:cs="Arial"/>
        </w:rPr>
        <w:t>01</w:t>
      </w:r>
      <w:r w:rsidR="00B67D06">
        <w:rPr>
          <w:rFonts w:cs="Arial"/>
        </w:rPr>
        <w:t xml:space="preserve"> </w:t>
      </w:r>
      <w:r w:rsidR="00D656FC" w:rsidRPr="00FD36D8">
        <w:rPr>
          <w:rFonts w:cs="Arial"/>
        </w:rPr>
        <w:t>77</w:t>
      </w:r>
      <w:r w:rsidR="00B67D06">
        <w:rPr>
          <w:rFonts w:cs="Arial"/>
        </w:rPr>
        <w:t xml:space="preserve"> </w:t>
      </w:r>
      <w:r w:rsidR="00D656FC" w:rsidRPr="00FD36D8">
        <w:rPr>
          <w:rFonts w:cs="Arial"/>
        </w:rPr>
        <w:t xml:space="preserve">00 - </w:t>
      </w:r>
      <w:r w:rsidRPr="00FD36D8">
        <w:rPr>
          <w:rFonts w:cs="Arial"/>
        </w:rPr>
        <w:t>Closeout Procedures</w:t>
      </w:r>
    </w:p>
    <w:p w14:paraId="2D32A862" w14:textId="77777777" w:rsidR="00B67D06" w:rsidRDefault="00B67D06" w:rsidP="00D1315F">
      <w:pPr>
        <w:numPr>
          <w:ilvl w:val="3"/>
          <w:numId w:val="34"/>
        </w:numPr>
        <w:tabs>
          <w:tab w:val="left" w:pos="540"/>
          <w:tab w:val="left" w:pos="1080"/>
          <w:tab w:val="left" w:pos="1584"/>
          <w:tab w:val="left" w:pos="2160"/>
          <w:tab w:val="left" w:pos="2736"/>
        </w:tabs>
        <w:suppressAutoHyphens/>
        <w:rPr>
          <w:rFonts w:cs="Arial"/>
        </w:rPr>
      </w:pPr>
      <w:r>
        <w:rPr>
          <w:rFonts w:cs="Arial"/>
        </w:rPr>
        <w:t>Section 01 78 23.11 – Facilities Managem</w:t>
      </w:r>
      <w:r w:rsidR="003040BB">
        <w:rPr>
          <w:rFonts w:cs="Arial"/>
        </w:rPr>
        <w:t>ent Data Requirement for O&amp;M</w:t>
      </w:r>
      <w:r>
        <w:rPr>
          <w:rFonts w:cs="Arial"/>
        </w:rPr>
        <w:t xml:space="preserve"> </w:t>
      </w:r>
    </w:p>
    <w:p w14:paraId="0B7291D2" w14:textId="77777777" w:rsidR="00B67D06" w:rsidRPr="00FD36D8" w:rsidRDefault="00B67D06" w:rsidP="00D1315F">
      <w:pPr>
        <w:numPr>
          <w:ilvl w:val="3"/>
          <w:numId w:val="34"/>
        </w:numPr>
        <w:tabs>
          <w:tab w:val="left" w:pos="540"/>
          <w:tab w:val="left" w:pos="1080"/>
          <w:tab w:val="left" w:pos="1584"/>
          <w:tab w:val="left" w:pos="2160"/>
          <w:tab w:val="left" w:pos="2736"/>
        </w:tabs>
        <w:suppressAutoHyphens/>
        <w:rPr>
          <w:rFonts w:cs="Arial"/>
        </w:rPr>
      </w:pPr>
      <w:r w:rsidRPr="00FD36D8">
        <w:rPr>
          <w:rFonts w:cs="Arial"/>
        </w:rPr>
        <w:t>Section 01</w:t>
      </w:r>
      <w:r>
        <w:rPr>
          <w:rFonts w:cs="Arial"/>
        </w:rPr>
        <w:t xml:space="preserve"> </w:t>
      </w:r>
      <w:r w:rsidRPr="00FD36D8">
        <w:rPr>
          <w:rFonts w:cs="Arial"/>
        </w:rPr>
        <w:t>78</w:t>
      </w:r>
      <w:r>
        <w:rPr>
          <w:rFonts w:cs="Arial"/>
        </w:rPr>
        <w:t xml:space="preserve"> </w:t>
      </w:r>
      <w:r w:rsidRPr="00FD36D8">
        <w:rPr>
          <w:rFonts w:cs="Arial"/>
        </w:rPr>
        <w:t>36 - Warranties</w:t>
      </w:r>
    </w:p>
    <w:p w14:paraId="4550CD13" w14:textId="77777777" w:rsidR="00B34455" w:rsidRPr="00FD36D8" w:rsidRDefault="00B34455" w:rsidP="00D1315F">
      <w:pPr>
        <w:numPr>
          <w:ilvl w:val="3"/>
          <w:numId w:val="34"/>
        </w:numPr>
        <w:tabs>
          <w:tab w:val="left" w:pos="540"/>
          <w:tab w:val="left" w:pos="1080"/>
          <w:tab w:val="left" w:pos="1584"/>
          <w:tab w:val="left" w:pos="2160"/>
          <w:tab w:val="left" w:pos="2736"/>
        </w:tabs>
        <w:suppressAutoHyphens/>
        <w:rPr>
          <w:rFonts w:cs="Arial"/>
        </w:rPr>
      </w:pPr>
      <w:r w:rsidRPr="00FD36D8">
        <w:rPr>
          <w:rFonts w:cs="Arial"/>
        </w:rPr>
        <w:t xml:space="preserve">Section </w:t>
      </w:r>
      <w:r w:rsidR="00797FA0" w:rsidRPr="00FD36D8">
        <w:rPr>
          <w:rFonts w:cs="Arial"/>
        </w:rPr>
        <w:t>01</w:t>
      </w:r>
      <w:r w:rsidR="00B67D06">
        <w:rPr>
          <w:rFonts w:cs="Arial"/>
        </w:rPr>
        <w:t xml:space="preserve"> </w:t>
      </w:r>
      <w:r w:rsidR="00797FA0" w:rsidRPr="00FD36D8">
        <w:rPr>
          <w:rFonts w:cs="Arial"/>
        </w:rPr>
        <w:t>91</w:t>
      </w:r>
      <w:r w:rsidR="00B67D06">
        <w:rPr>
          <w:rFonts w:cs="Arial"/>
        </w:rPr>
        <w:t xml:space="preserve"> </w:t>
      </w:r>
      <w:r w:rsidR="00797FA0" w:rsidRPr="00FD36D8">
        <w:rPr>
          <w:rFonts w:cs="Arial"/>
        </w:rPr>
        <w:t xml:space="preserve">00 - </w:t>
      </w:r>
      <w:r w:rsidRPr="00FD36D8">
        <w:rPr>
          <w:rFonts w:cs="Arial"/>
        </w:rPr>
        <w:t>General Commissioning Requirements</w:t>
      </w:r>
    </w:p>
    <w:p w14:paraId="47D83D0D" w14:textId="77777777" w:rsidR="00E36BC1" w:rsidRPr="00FD36D8" w:rsidRDefault="00E36BC1" w:rsidP="00D1315F">
      <w:pPr>
        <w:tabs>
          <w:tab w:val="left" w:pos="540"/>
          <w:tab w:val="left" w:pos="1080"/>
          <w:tab w:val="left" w:pos="1584"/>
          <w:tab w:val="left" w:pos="2160"/>
          <w:tab w:val="left" w:pos="2736"/>
        </w:tabs>
        <w:suppressAutoHyphens/>
        <w:ind w:left="1584"/>
        <w:rPr>
          <w:rFonts w:cs="Arial"/>
        </w:rPr>
      </w:pPr>
    </w:p>
    <w:p w14:paraId="4DAAEBD2" w14:textId="77777777" w:rsidR="00D656FC" w:rsidRPr="00E36BC1" w:rsidRDefault="00D2616A" w:rsidP="00D1315F">
      <w:pPr>
        <w:numPr>
          <w:ilvl w:val="1"/>
          <w:numId w:val="34"/>
        </w:numPr>
        <w:tabs>
          <w:tab w:val="left" w:pos="540"/>
          <w:tab w:val="left" w:pos="1080"/>
          <w:tab w:val="left" w:pos="1584"/>
          <w:tab w:val="left" w:pos="2160"/>
          <w:tab w:val="left" w:pos="2736"/>
        </w:tabs>
        <w:suppressAutoHyphens/>
        <w:ind w:left="547" w:hanging="547"/>
        <w:rPr>
          <w:rFonts w:cs="Arial"/>
        </w:rPr>
      </w:pPr>
      <w:r w:rsidRPr="00E36BC1">
        <w:rPr>
          <w:rFonts w:cs="Arial"/>
        </w:rPr>
        <w:t>DOCUMENTATION SUBMITTALS</w:t>
      </w:r>
      <w:r w:rsidR="00FB2874" w:rsidRPr="00E36BC1">
        <w:rPr>
          <w:rFonts w:cs="Arial"/>
        </w:rPr>
        <w:t xml:space="preserve"> TIMELINE</w:t>
      </w:r>
    </w:p>
    <w:p w14:paraId="3125B7CC" w14:textId="77777777" w:rsidR="00913096" w:rsidRDefault="00913096" w:rsidP="00D1315F">
      <w:pPr>
        <w:tabs>
          <w:tab w:val="left" w:pos="540"/>
          <w:tab w:val="left" w:pos="1080"/>
          <w:tab w:val="left" w:pos="1584"/>
          <w:tab w:val="left" w:pos="2160"/>
          <w:tab w:val="left" w:pos="2736"/>
        </w:tabs>
        <w:suppressAutoHyphens/>
        <w:ind w:left="547"/>
        <w:rPr>
          <w:rFonts w:cs="Arial"/>
        </w:rPr>
      </w:pPr>
    </w:p>
    <w:p w14:paraId="0F08E527" w14:textId="77777777" w:rsidR="00F0624E" w:rsidRPr="00913096" w:rsidRDefault="00F0624E" w:rsidP="00D1315F">
      <w:pPr>
        <w:numPr>
          <w:ilvl w:val="2"/>
          <w:numId w:val="34"/>
        </w:numPr>
        <w:tabs>
          <w:tab w:val="left" w:pos="540"/>
          <w:tab w:val="left" w:pos="1080"/>
          <w:tab w:val="left" w:pos="1584"/>
          <w:tab w:val="left" w:pos="2160"/>
          <w:tab w:val="left" w:pos="2736"/>
        </w:tabs>
        <w:suppressAutoHyphens/>
        <w:rPr>
          <w:rFonts w:cs="Arial"/>
        </w:rPr>
      </w:pPr>
      <w:r w:rsidRPr="00913096">
        <w:rPr>
          <w:rFonts w:cs="Arial"/>
        </w:rPr>
        <w:t>General:</w:t>
      </w:r>
    </w:p>
    <w:p w14:paraId="634BCD0D" w14:textId="77777777" w:rsidR="00D26B5E" w:rsidRPr="00310D03" w:rsidRDefault="00D26B5E" w:rsidP="00D1315F">
      <w:pPr>
        <w:tabs>
          <w:tab w:val="left" w:pos="540"/>
          <w:tab w:val="left" w:pos="1080"/>
          <w:tab w:val="left" w:pos="1584"/>
          <w:tab w:val="left" w:pos="2160"/>
          <w:tab w:val="left" w:pos="2736"/>
        </w:tabs>
        <w:suppressAutoHyphens/>
        <w:ind w:left="1080"/>
        <w:rPr>
          <w:rFonts w:cs="Arial"/>
        </w:rPr>
      </w:pPr>
    </w:p>
    <w:p w14:paraId="6E065B4A" w14:textId="77777777" w:rsidR="00D656FC" w:rsidRPr="00C452E7" w:rsidRDefault="00FD6616"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w:t>
      </w:r>
      <w:r w:rsidR="00C97A81" w:rsidRPr="00C452E7">
        <w:rPr>
          <w:rFonts w:cs="Arial"/>
        </w:rPr>
        <w:t xml:space="preserve">operation and maintenance (O&amp;M) </w:t>
      </w:r>
      <w:r w:rsidR="00326383" w:rsidRPr="00C452E7">
        <w:rPr>
          <w:rFonts w:cs="Arial"/>
        </w:rPr>
        <w:t>documentation</w:t>
      </w:r>
      <w:r w:rsidR="00B401F4">
        <w:rPr>
          <w:rFonts w:cs="Arial"/>
        </w:rPr>
        <w:t>, including print and electronic versions,</w:t>
      </w:r>
      <w:r w:rsidR="00326383" w:rsidRPr="00C452E7">
        <w:rPr>
          <w:rFonts w:cs="Arial"/>
        </w:rPr>
        <w:t xml:space="preserve"> shall be submitted at </w:t>
      </w:r>
      <w:r w:rsidR="00F43E38" w:rsidRPr="00C452E7">
        <w:rPr>
          <w:rFonts w:cs="Arial"/>
        </w:rPr>
        <w:t>defined</w:t>
      </w:r>
      <w:r w:rsidR="00326383" w:rsidRPr="00C452E7">
        <w:rPr>
          <w:rFonts w:cs="Arial"/>
        </w:rPr>
        <w:t xml:space="preserve"> milestones </w:t>
      </w:r>
      <w:r w:rsidR="00C97A81" w:rsidRPr="00C452E7">
        <w:rPr>
          <w:rFonts w:cs="Arial"/>
        </w:rPr>
        <w:t xml:space="preserve">of the construction and </w:t>
      </w:r>
      <w:r w:rsidR="00326383" w:rsidRPr="00C452E7">
        <w:rPr>
          <w:rFonts w:cs="Arial"/>
        </w:rPr>
        <w:t>turn-over phas</w:t>
      </w:r>
      <w:r w:rsidR="00C97A81" w:rsidRPr="00C452E7">
        <w:rPr>
          <w:rFonts w:cs="Arial"/>
        </w:rPr>
        <w:t>es for the project</w:t>
      </w:r>
      <w:r w:rsidR="00B401F4">
        <w:rPr>
          <w:rFonts w:cs="Arial"/>
        </w:rPr>
        <w:t>,</w:t>
      </w:r>
      <w:r w:rsidR="00C97A81" w:rsidRPr="00C452E7">
        <w:rPr>
          <w:rFonts w:cs="Arial"/>
        </w:rPr>
        <w:t xml:space="preserve"> as described in this s</w:t>
      </w:r>
      <w:r w:rsidR="009611E2" w:rsidRPr="00C452E7">
        <w:rPr>
          <w:rFonts w:cs="Arial"/>
        </w:rPr>
        <w:t xml:space="preserve">pecification </w:t>
      </w:r>
      <w:r w:rsidR="00B401F4">
        <w:rPr>
          <w:rFonts w:cs="Arial"/>
        </w:rPr>
        <w:t>s</w:t>
      </w:r>
      <w:r w:rsidR="00C97A81" w:rsidRPr="00C452E7">
        <w:rPr>
          <w:rFonts w:cs="Arial"/>
        </w:rPr>
        <w:t>ection.</w:t>
      </w:r>
      <w:r w:rsidR="00345C08" w:rsidRPr="00C452E7">
        <w:rPr>
          <w:rFonts w:cs="Arial"/>
        </w:rPr>
        <w:t xml:space="preserve">  </w:t>
      </w:r>
      <w:r w:rsidR="00F00A8A">
        <w:rPr>
          <w:rFonts w:cs="Arial"/>
        </w:rPr>
        <w:t>At</w:t>
      </w:r>
      <w:r w:rsidR="00345C08" w:rsidRPr="00C452E7">
        <w:rPr>
          <w:rFonts w:cs="Arial"/>
        </w:rPr>
        <w:t xml:space="preserve"> each milestone, the </w:t>
      </w:r>
      <w:r w:rsidR="007A459B">
        <w:rPr>
          <w:rFonts w:cs="Arial"/>
        </w:rPr>
        <w:t>Design-Builder</w:t>
      </w:r>
      <w:r w:rsidR="00345C08" w:rsidRPr="00C452E7">
        <w:rPr>
          <w:rFonts w:cs="Arial"/>
        </w:rPr>
        <w:t xml:space="preserve"> shall submit the document for review and approval by the </w:t>
      </w:r>
      <w:r w:rsidR="007A459B">
        <w:rPr>
          <w:rFonts w:cs="Arial"/>
        </w:rPr>
        <w:t>Owner</w:t>
      </w:r>
      <w:r w:rsidR="00345C08" w:rsidRPr="00C452E7">
        <w:rPr>
          <w:rFonts w:cs="Arial"/>
        </w:rPr>
        <w:t xml:space="preserve"> and Commissioning Authority (CxA).</w:t>
      </w:r>
    </w:p>
    <w:p w14:paraId="04E9117C" w14:textId="77777777" w:rsidR="00D26B5E" w:rsidRPr="00C452E7" w:rsidRDefault="00D26B5E" w:rsidP="00D1315F">
      <w:pPr>
        <w:tabs>
          <w:tab w:val="left" w:pos="540"/>
          <w:tab w:val="left" w:pos="1080"/>
          <w:tab w:val="left" w:pos="1584"/>
          <w:tab w:val="left" w:pos="2160"/>
          <w:tab w:val="left" w:pos="2736"/>
        </w:tabs>
        <w:suppressAutoHyphens/>
        <w:ind w:left="1584"/>
        <w:rPr>
          <w:rFonts w:cs="Arial"/>
        </w:rPr>
      </w:pPr>
    </w:p>
    <w:p w14:paraId="7C506F3A" w14:textId="77777777" w:rsidR="00907C60" w:rsidRPr="00C452E7" w:rsidRDefault="00F43E38"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During the construction phase </w:t>
      </w:r>
      <w:r w:rsidR="00084ABE" w:rsidRPr="00C452E7">
        <w:rPr>
          <w:rFonts w:cs="Arial"/>
        </w:rPr>
        <w:t xml:space="preserve">and acceptance phase </w:t>
      </w:r>
      <w:r w:rsidRPr="00C452E7">
        <w:rPr>
          <w:rFonts w:cs="Arial"/>
        </w:rPr>
        <w:t>of the project, and between t</w:t>
      </w:r>
      <w:r w:rsidR="00907C60" w:rsidRPr="00C452E7">
        <w:rPr>
          <w:rFonts w:cs="Arial"/>
        </w:rPr>
        <w:t xml:space="preserve">he </w:t>
      </w:r>
      <w:r w:rsidRPr="00C452E7">
        <w:rPr>
          <w:rFonts w:cs="Arial"/>
        </w:rPr>
        <w:t xml:space="preserve">milestone submissions, the </w:t>
      </w:r>
      <w:r w:rsidR="00E15AD1">
        <w:rPr>
          <w:rFonts w:cs="Arial"/>
        </w:rPr>
        <w:t>Design-Builder</w:t>
      </w:r>
      <w:r w:rsidR="00907C60" w:rsidRPr="00C452E7">
        <w:rPr>
          <w:rFonts w:cs="Arial"/>
        </w:rPr>
        <w:t xml:space="preserve"> shall </w:t>
      </w:r>
      <w:r w:rsidR="00D2616A" w:rsidRPr="00C452E7">
        <w:rPr>
          <w:rFonts w:cs="Arial"/>
        </w:rPr>
        <w:t xml:space="preserve">also </w:t>
      </w:r>
      <w:r w:rsidR="00BB638E" w:rsidRPr="00C452E7">
        <w:rPr>
          <w:rFonts w:cs="Arial"/>
        </w:rPr>
        <w:t xml:space="preserve">maintain a separate, periodically-updated electronic </w:t>
      </w:r>
      <w:r w:rsidR="00EC3933" w:rsidRPr="00C452E7">
        <w:rPr>
          <w:rFonts w:cs="Arial"/>
        </w:rPr>
        <w:t xml:space="preserve">Operation and Maintenance (eO&amp;M) </w:t>
      </w:r>
      <w:r w:rsidR="00C97A81" w:rsidRPr="00C452E7">
        <w:rPr>
          <w:rFonts w:cs="Arial"/>
        </w:rPr>
        <w:t xml:space="preserve">version of the </w:t>
      </w:r>
      <w:r w:rsidR="00907C60" w:rsidRPr="00C452E7">
        <w:rPr>
          <w:rFonts w:cs="Arial"/>
        </w:rPr>
        <w:t>documentation</w:t>
      </w:r>
      <w:r w:rsidR="00C97A81" w:rsidRPr="00C452E7">
        <w:rPr>
          <w:rFonts w:cs="Arial"/>
        </w:rPr>
        <w:t xml:space="preserve">, </w:t>
      </w:r>
      <w:r w:rsidR="00F0624E" w:rsidRPr="00C452E7">
        <w:rPr>
          <w:rFonts w:cs="Arial"/>
        </w:rPr>
        <w:t>hosted on the Owner’s internet-based website for the project, for the purpose of keeping a current and accurate v</w:t>
      </w:r>
      <w:r w:rsidR="00C97A81" w:rsidRPr="00C452E7">
        <w:rPr>
          <w:rFonts w:cs="Arial"/>
        </w:rPr>
        <w:t xml:space="preserve">ersion, accessible by the </w:t>
      </w:r>
      <w:r w:rsidR="007A459B">
        <w:rPr>
          <w:rFonts w:cs="Arial"/>
        </w:rPr>
        <w:t>Design-Builder</w:t>
      </w:r>
      <w:r w:rsidR="00EC3933" w:rsidRPr="00C452E7">
        <w:rPr>
          <w:rFonts w:cs="Arial"/>
        </w:rPr>
        <w:t>, Consultants,</w:t>
      </w:r>
      <w:r w:rsidR="00C97A81" w:rsidRPr="00C452E7">
        <w:rPr>
          <w:rFonts w:cs="Arial"/>
        </w:rPr>
        <w:t xml:space="preserve"> and Owner</w:t>
      </w:r>
      <w:r w:rsidR="00EC3933" w:rsidRPr="00C452E7">
        <w:rPr>
          <w:rFonts w:cs="Arial"/>
        </w:rPr>
        <w:t xml:space="preserve"> throughout the construction and turn-over phases of the project</w:t>
      </w:r>
      <w:r w:rsidR="00907C60" w:rsidRPr="00C452E7">
        <w:rPr>
          <w:rFonts w:cs="Arial"/>
        </w:rPr>
        <w:t>.</w:t>
      </w:r>
    </w:p>
    <w:p w14:paraId="34C7F237" w14:textId="77777777" w:rsidR="00D26B5E" w:rsidRDefault="00D26B5E" w:rsidP="00D1315F">
      <w:pPr>
        <w:tabs>
          <w:tab w:val="left" w:pos="540"/>
          <w:tab w:val="left" w:pos="1080"/>
          <w:tab w:val="left" w:pos="1584"/>
          <w:tab w:val="left" w:pos="2160"/>
          <w:tab w:val="left" w:pos="2736"/>
        </w:tabs>
        <w:suppressAutoHyphens/>
        <w:ind w:left="1584"/>
        <w:rPr>
          <w:rFonts w:cs="Arial"/>
        </w:rPr>
      </w:pPr>
    </w:p>
    <w:p w14:paraId="75A4026A" w14:textId="77777777" w:rsidR="00C97A81" w:rsidRPr="00D26B5E" w:rsidRDefault="00EC3933" w:rsidP="00D1315F">
      <w:pPr>
        <w:numPr>
          <w:ilvl w:val="2"/>
          <w:numId w:val="34"/>
        </w:numPr>
        <w:tabs>
          <w:tab w:val="left" w:pos="540"/>
          <w:tab w:val="left" w:pos="1080"/>
          <w:tab w:val="left" w:pos="1584"/>
          <w:tab w:val="left" w:pos="2160"/>
          <w:tab w:val="left" w:pos="2736"/>
        </w:tabs>
        <w:suppressAutoHyphens/>
        <w:rPr>
          <w:rFonts w:cs="Arial"/>
        </w:rPr>
      </w:pPr>
      <w:r w:rsidRPr="00D26B5E">
        <w:rPr>
          <w:rFonts w:cs="Arial"/>
        </w:rPr>
        <w:t>Milestone Submittals</w:t>
      </w:r>
      <w:r w:rsidR="00C97A81" w:rsidRPr="00D26B5E">
        <w:rPr>
          <w:rFonts w:cs="Arial"/>
        </w:rPr>
        <w:t xml:space="preserve"> Timeline:</w:t>
      </w:r>
    </w:p>
    <w:p w14:paraId="2FFDA5ED" w14:textId="77777777" w:rsidR="00D26B5E" w:rsidRPr="00A21951" w:rsidRDefault="00D26B5E" w:rsidP="00D1315F">
      <w:pPr>
        <w:tabs>
          <w:tab w:val="left" w:pos="540"/>
          <w:tab w:val="left" w:pos="1080"/>
          <w:tab w:val="left" w:pos="1584"/>
          <w:tab w:val="left" w:pos="2160"/>
          <w:tab w:val="left" w:pos="2736"/>
        </w:tabs>
        <w:suppressAutoHyphens/>
        <w:ind w:left="1080"/>
        <w:rPr>
          <w:rFonts w:cs="Arial"/>
        </w:rPr>
      </w:pPr>
    </w:p>
    <w:p w14:paraId="30D35408" w14:textId="77777777" w:rsidR="00C97A81" w:rsidRPr="00A21951" w:rsidRDefault="00EC3933" w:rsidP="00D1315F">
      <w:pPr>
        <w:numPr>
          <w:ilvl w:val="3"/>
          <w:numId w:val="34"/>
        </w:numPr>
        <w:tabs>
          <w:tab w:val="left" w:pos="540"/>
          <w:tab w:val="left" w:pos="1080"/>
          <w:tab w:val="left" w:pos="1584"/>
          <w:tab w:val="left" w:pos="2160"/>
          <w:tab w:val="left" w:pos="2736"/>
        </w:tabs>
        <w:suppressAutoHyphens/>
        <w:rPr>
          <w:rFonts w:cs="Arial"/>
        </w:rPr>
      </w:pPr>
      <w:r w:rsidRPr="00A21951">
        <w:rPr>
          <w:rFonts w:cs="Arial"/>
        </w:rPr>
        <w:t xml:space="preserve">eO&amp;M </w:t>
      </w:r>
      <w:r w:rsidR="00F0624E" w:rsidRPr="00A21951">
        <w:rPr>
          <w:rFonts w:cs="Arial"/>
        </w:rPr>
        <w:t>Format</w:t>
      </w:r>
      <w:r w:rsidRPr="00A21951">
        <w:rPr>
          <w:rFonts w:cs="Arial"/>
        </w:rPr>
        <w:t>ting</w:t>
      </w:r>
      <w:r w:rsidR="00F0624E" w:rsidRPr="00A21951">
        <w:rPr>
          <w:rFonts w:cs="Arial"/>
        </w:rPr>
        <w:t xml:space="preserve"> Review </w:t>
      </w:r>
      <w:r w:rsidRPr="00A21951">
        <w:rPr>
          <w:rFonts w:cs="Arial"/>
        </w:rPr>
        <w:t>Draft</w:t>
      </w:r>
      <w:r w:rsidR="00004A96">
        <w:rPr>
          <w:rFonts w:cs="Arial"/>
        </w:rPr>
        <w:t xml:space="preserve"> </w:t>
      </w:r>
      <w:r w:rsidR="00B401F4" w:rsidRPr="00A21951">
        <w:rPr>
          <w:rFonts w:cs="Arial"/>
        </w:rPr>
        <w:t>Submittal</w:t>
      </w:r>
      <w:r w:rsidR="00C97A81" w:rsidRPr="00A21951">
        <w:rPr>
          <w:rFonts w:cs="Arial"/>
        </w:rPr>
        <w:t xml:space="preserve">:  The </w:t>
      </w:r>
      <w:r w:rsidR="007A459B">
        <w:rPr>
          <w:rFonts w:cs="Arial"/>
        </w:rPr>
        <w:t>Design-Builder</w:t>
      </w:r>
      <w:r w:rsidR="007765F2" w:rsidRPr="00A21951">
        <w:rPr>
          <w:rFonts w:cs="Arial"/>
        </w:rPr>
        <w:t xml:space="preserve"> shall submit this doc</w:t>
      </w:r>
      <w:r w:rsidR="007E5A50" w:rsidRPr="00A21951">
        <w:rPr>
          <w:rFonts w:cs="Arial"/>
        </w:rPr>
        <w:t>ument</w:t>
      </w:r>
      <w:r w:rsidR="00B401F4" w:rsidRPr="00A21951">
        <w:rPr>
          <w:rFonts w:cs="Arial"/>
        </w:rPr>
        <w:t>, in electronic format only,</w:t>
      </w:r>
      <w:r w:rsidR="007E5A50" w:rsidRPr="00A21951">
        <w:rPr>
          <w:rFonts w:cs="Arial"/>
        </w:rPr>
        <w:t xml:space="preserve"> </w:t>
      </w:r>
      <w:r w:rsidR="00A700D8" w:rsidRPr="00A21951">
        <w:rPr>
          <w:rFonts w:cs="Arial"/>
        </w:rPr>
        <w:t xml:space="preserve">prior to </w:t>
      </w:r>
      <w:r w:rsidR="008C1F05" w:rsidRPr="00A21951">
        <w:rPr>
          <w:rFonts w:cs="Arial"/>
        </w:rPr>
        <w:t xml:space="preserve">starting the </w:t>
      </w:r>
      <w:r w:rsidR="00553451" w:rsidRPr="00A21951">
        <w:rPr>
          <w:rFonts w:cs="Arial"/>
        </w:rPr>
        <w:t>product and shop drawing</w:t>
      </w:r>
      <w:r w:rsidR="008C1F05" w:rsidRPr="00A21951">
        <w:rPr>
          <w:rFonts w:cs="Arial"/>
        </w:rPr>
        <w:t xml:space="preserve"> submittal process in order to establish </w:t>
      </w:r>
      <w:r w:rsidR="00B401F4" w:rsidRPr="00A21951">
        <w:rPr>
          <w:rFonts w:cs="Arial"/>
        </w:rPr>
        <w:t xml:space="preserve">that </w:t>
      </w:r>
      <w:r w:rsidR="008C1F05" w:rsidRPr="00A21951">
        <w:rPr>
          <w:rFonts w:cs="Arial"/>
        </w:rPr>
        <w:t>the organization</w:t>
      </w:r>
      <w:r w:rsidR="009611E2" w:rsidRPr="00A21951">
        <w:rPr>
          <w:rFonts w:cs="Arial"/>
        </w:rPr>
        <w:t xml:space="preserve"> and formatting </w:t>
      </w:r>
      <w:r w:rsidR="00B401F4" w:rsidRPr="00A21951">
        <w:rPr>
          <w:rFonts w:cs="Arial"/>
        </w:rPr>
        <w:t xml:space="preserve">of the eO&amp;M pdf document meets the </w:t>
      </w:r>
      <w:r w:rsidR="00BF12A4" w:rsidRPr="00A21951">
        <w:rPr>
          <w:rFonts w:cs="Arial"/>
        </w:rPr>
        <w:t xml:space="preserve">requirements </w:t>
      </w:r>
      <w:r w:rsidR="00B401F4" w:rsidRPr="00A21951">
        <w:rPr>
          <w:rFonts w:cs="Arial"/>
        </w:rPr>
        <w:t>of</w:t>
      </w:r>
      <w:r w:rsidR="00BF12A4" w:rsidRPr="00A21951">
        <w:rPr>
          <w:rFonts w:cs="Arial"/>
        </w:rPr>
        <w:t xml:space="preserve"> the University of Washington standards </w:t>
      </w:r>
      <w:r w:rsidR="008C1F05" w:rsidRPr="00A21951">
        <w:rPr>
          <w:rFonts w:cs="Arial"/>
        </w:rPr>
        <w:t xml:space="preserve">for </w:t>
      </w:r>
      <w:r w:rsidR="00B401F4" w:rsidRPr="00A21951">
        <w:rPr>
          <w:rFonts w:cs="Arial"/>
        </w:rPr>
        <w:t>eO&amp;Ms</w:t>
      </w:r>
      <w:r w:rsidR="00553451" w:rsidRPr="00A21951">
        <w:rPr>
          <w:rFonts w:cs="Arial"/>
        </w:rPr>
        <w:t>.</w:t>
      </w:r>
    </w:p>
    <w:p w14:paraId="364B9611" w14:textId="77777777" w:rsidR="00D26B5E" w:rsidRPr="00A21951" w:rsidRDefault="00D26B5E" w:rsidP="00D1315F">
      <w:pPr>
        <w:tabs>
          <w:tab w:val="left" w:pos="540"/>
          <w:tab w:val="left" w:pos="1080"/>
          <w:tab w:val="left" w:pos="1584"/>
          <w:tab w:val="left" w:pos="2160"/>
          <w:tab w:val="left" w:pos="2736"/>
        </w:tabs>
        <w:suppressAutoHyphens/>
        <w:ind w:left="1584"/>
        <w:rPr>
          <w:rFonts w:cs="Arial"/>
        </w:rPr>
      </w:pPr>
    </w:p>
    <w:p w14:paraId="0CC8D7E1" w14:textId="77777777" w:rsidR="00345C08" w:rsidRPr="00A21951" w:rsidRDefault="00345C08" w:rsidP="00D1315F">
      <w:pPr>
        <w:numPr>
          <w:ilvl w:val="3"/>
          <w:numId w:val="34"/>
        </w:numPr>
        <w:tabs>
          <w:tab w:val="left" w:pos="540"/>
          <w:tab w:val="left" w:pos="1080"/>
          <w:tab w:val="left" w:pos="1584"/>
          <w:tab w:val="left" w:pos="2160"/>
          <w:tab w:val="left" w:pos="2736"/>
        </w:tabs>
        <w:suppressAutoHyphens/>
        <w:rPr>
          <w:rFonts w:cs="Arial"/>
        </w:rPr>
      </w:pPr>
      <w:r w:rsidRPr="00A21951">
        <w:rPr>
          <w:rFonts w:cs="Arial"/>
        </w:rPr>
        <w:t xml:space="preserve">Initial </w:t>
      </w:r>
      <w:r w:rsidR="00370183" w:rsidRPr="00A21951">
        <w:rPr>
          <w:rFonts w:cs="Arial"/>
        </w:rPr>
        <w:t xml:space="preserve">Review </w:t>
      </w:r>
      <w:r w:rsidRPr="00A21951">
        <w:rPr>
          <w:rFonts w:cs="Arial"/>
        </w:rPr>
        <w:t>Draft</w:t>
      </w:r>
      <w:r w:rsidR="00004A96">
        <w:rPr>
          <w:rFonts w:cs="Arial"/>
        </w:rPr>
        <w:t xml:space="preserve"> </w:t>
      </w:r>
      <w:r w:rsidR="00B401F4" w:rsidRPr="00A21951">
        <w:rPr>
          <w:rFonts w:cs="Arial"/>
        </w:rPr>
        <w:t>Submittal</w:t>
      </w:r>
      <w:r w:rsidRPr="00A21951">
        <w:rPr>
          <w:rFonts w:cs="Arial"/>
        </w:rPr>
        <w:t>:</w:t>
      </w:r>
      <w:r w:rsidR="00370183" w:rsidRPr="00A21951">
        <w:rPr>
          <w:rFonts w:cs="Arial"/>
        </w:rPr>
        <w:t xml:space="preserve">  The </w:t>
      </w:r>
      <w:r w:rsidR="007A459B">
        <w:rPr>
          <w:rFonts w:cs="Arial"/>
        </w:rPr>
        <w:t>Design-Builder</w:t>
      </w:r>
      <w:r w:rsidR="00370183" w:rsidRPr="00A21951">
        <w:rPr>
          <w:rFonts w:cs="Arial"/>
        </w:rPr>
        <w:t xml:space="preserve"> shall submit this </w:t>
      </w:r>
      <w:r w:rsidR="00553451" w:rsidRPr="00A21951">
        <w:rPr>
          <w:rFonts w:cs="Arial"/>
        </w:rPr>
        <w:t xml:space="preserve">milestone </w:t>
      </w:r>
      <w:r w:rsidR="002606B1" w:rsidRPr="00A21951">
        <w:rPr>
          <w:rFonts w:cs="Arial"/>
        </w:rPr>
        <w:t>document</w:t>
      </w:r>
      <w:r w:rsidR="00B401F4" w:rsidRPr="00A21951">
        <w:rPr>
          <w:rFonts w:cs="Arial"/>
        </w:rPr>
        <w:t>, in electronic format only,</w:t>
      </w:r>
      <w:r w:rsidR="002606B1" w:rsidRPr="00A21951">
        <w:rPr>
          <w:rFonts w:cs="Arial"/>
        </w:rPr>
        <w:t xml:space="preserve"> </w:t>
      </w:r>
      <w:r w:rsidR="00553451" w:rsidRPr="00A21951">
        <w:rPr>
          <w:rFonts w:cs="Arial"/>
        </w:rPr>
        <w:t xml:space="preserve">within 30 days </w:t>
      </w:r>
      <w:r w:rsidR="003B2BA5" w:rsidRPr="00A21951">
        <w:rPr>
          <w:rFonts w:cs="Arial"/>
        </w:rPr>
        <w:t>after the product and shop drawing submittals have been substantially approved, as determined by the Owner’s Construction Manager.</w:t>
      </w:r>
    </w:p>
    <w:p w14:paraId="100E9414" w14:textId="77777777" w:rsidR="00D26B5E" w:rsidRPr="00A21951" w:rsidRDefault="00D26B5E" w:rsidP="00D1315F">
      <w:pPr>
        <w:tabs>
          <w:tab w:val="left" w:pos="540"/>
          <w:tab w:val="left" w:pos="1080"/>
          <w:tab w:val="left" w:pos="1584"/>
          <w:tab w:val="left" w:pos="2160"/>
          <w:tab w:val="left" w:pos="2736"/>
        </w:tabs>
        <w:suppressAutoHyphens/>
        <w:ind w:left="1584"/>
        <w:rPr>
          <w:rFonts w:cs="Arial"/>
        </w:rPr>
      </w:pPr>
    </w:p>
    <w:p w14:paraId="1A5385BB" w14:textId="77777777" w:rsidR="00C97A81" w:rsidRPr="00A21951" w:rsidRDefault="00370183" w:rsidP="00D1315F">
      <w:pPr>
        <w:numPr>
          <w:ilvl w:val="3"/>
          <w:numId w:val="34"/>
        </w:numPr>
        <w:tabs>
          <w:tab w:val="left" w:pos="540"/>
          <w:tab w:val="left" w:pos="1080"/>
          <w:tab w:val="left" w:pos="1584"/>
          <w:tab w:val="left" w:pos="2160"/>
          <w:tab w:val="left" w:pos="2736"/>
        </w:tabs>
        <w:suppressAutoHyphens/>
        <w:rPr>
          <w:rFonts w:cs="Arial"/>
        </w:rPr>
      </w:pPr>
      <w:r w:rsidRPr="00A21951">
        <w:rPr>
          <w:rFonts w:cs="Arial"/>
        </w:rPr>
        <w:t>Substantial Completion Draft</w:t>
      </w:r>
      <w:r w:rsidR="00A573A1" w:rsidRPr="00A21951">
        <w:rPr>
          <w:rFonts w:cs="Arial"/>
        </w:rPr>
        <w:t xml:space="preserve"> </w:t>
      </w:r>
      <w:r w:rsidR="00B401F4" w:rsidRPr="00A21951">
        <w:rPr>
          <w:rFonts w:cs="Arial"/>
        </w:rPr>
        <w:t>Submittal</w:t>
      </w:r>
      <w:r w:rsidRPr="00A21951">
        <w:rPr>
          <w:rFonts w:cs="Arial"/>
        </w:rPr>
        <w:t xml:space="preserve">:  The </w:t>
      </w:r>
      <w:r w:rsidR="007A459B">
        <w:rPr>
          <w:rFonts w:cs="Arial"/>
        </w:rPr>
        <w:t>Design-Builder</w:t>
      </w:r>
      <w:r w:rsidRPr="00A21951">
        <w:rPr>
          <w:rFonts w:cs="Arial"/>
        </w:rPr>
        <w:t xml:space="preserve"> shall submit this document</w:t>
      </w:r>
      <w:r w:rsidR="00B401F4" w:rsidRPr="00A21951">
        <w:rPr>
          <w:rFonts w:cs="Arial"/>
        </w:rPr>
        <w:t>, in both print and electronic format,</w:t>
      </w:r>
      <w:r w:rsidR="000417F4" w:rsidRPr="00A21951">
        <w:rPr>
          <w:rFonts w:cs="Arial"/>
        </w:rPr>
        <w:t xml:space="preserve"> </w:t>
      </w:r>
      <w:r w:rsidR="00BF12A4" w:rsidRPr="00A21951">
        <w:rPr>
          <w:rFonts w:cs="Arial"/>
        </w:rPr>
        <w:t>2</w:t>
      </w:r>
      <w:r w:rsidR="000417F4" w:rsidRPr="00A21951">
        <w:rPr>
          <w:rFonts w:cs="Arial"/>
        </w:rPr>
        <w:t xml:space="preserve"> week</w:t>
      </w:r>
      <w:r w:rsidR="00BF12A4" w:rsidRPr="00A21951">
        <w:rPr>
          <w:rFonts w:cs="Arial"/>
        </w:rPr>
        <w:t>s</w:t>
      </w:r>
      <w:r w:rsidRPr="00A21951">
        <w:rPr>
          <w:rFonts w:cs="Arial"/>
        </w:rPr>
        <w:t xml:space="preserve"> prior to the Substantial Completion date.</w:t>
      </w:r>
    </w:p>
    <w:p w14:paraId="113E0ED5" w14:textId="77777777" w:rsidR="00D26B5E" w:rsidRPr="00A21951" w:rsidRDefault="00D26B5E" w:rsidP="00D1315F">
      <w:pPr>
        <w:tabs>
          <w:tab w:val="left" w:pos="540"/>
          <w:tab w:val="left" w:pos="1080"/>
          <w:tab w:val="left" w:pos="1584"/>
          <w:tab w:val="left" w:pos="2160"/>
          <w:tab w:val="left" w:pos="2736"/>
        </w:tabs>
        <w:suppressAutoHyphens/>
        <w:ind w:left="1584"/>
        <w:rPr>
          <w:rFonts w:cs="Arial"/>
        </w:rPr>
      </w:pPr>
    </w:p>
    <w:p w14:paraId="14CBC830" w14:textId="77777777" w:rsidR="001528B6" w:rsidRPr="00A21951" w:rsidRDefault="00A573A1" w:rsidP="00D1315F">
      <w:pPr>
        <w:numPr>
          <w:ilvl w:val="3"/>
          <w:numId w:val="34"/>
        </w:numPr>
        <w:tabs>
          <w:tab w:val="left" w:pos="540"/>
          <w:tab w:val="left" w:pos="1080"/>
          <w:tab w:val="left" w:pos="1584"/>
          <w:tab w:val="left" w:pos="2160"/>
          <w:tab w:val="left" w:pos="2736"/>
        </w:tabs>
        <w:suppressAutoHyphens/>
        <w:rPr>
          <w:rFonts w:cs="Arial"/>
        </w:rPr>
      </w:pPr>
      <w:r w:rsidRPr="00A21951">
        <w:rPr>
          <w:rFonts w:cs="Arial"/>
        </w:rPr>
        <w:t>F</w:t>
      </w:r>
      <w:r w:rsidR="00370183" w:rsidRPr="00A21951">
        <w:rPr>
          <w:rFonts w:cs="Arial"/>
        </w:rPr>
        <w:t>inal</w:t>
      </w:r>
      <w:r w:rsidR="002606B1" w:rsidRPr="00A21951">
        <w:rPr>
          <w:rFonts w:cs="Arial"/>
        </w:rPr>
        <w:t xml:space="preserve"> </w:t>
      </w:r>
      <w:r w:rsidR="00895878" w:rsidRPr="00A21951">
        <w:rPr>
          <w:rFonts w:cs="Arial"/>
        </w:rPr>
        <w:t xml:space="preserve">Completion </w:t>
      </w:r>
      <w:r w:rsidR="002606B1" w:rsidRPr="00A21951">
        <w:rPr>
          <w:rFonts w:cs="Arial"/>
        </w:rPr>
        <w:t>Record</w:t>
      </w:r>
      <w:r w:rsidRPr="00A21951">
        <w:rPr>
          <w:rFonts w:cs="Arial"/>
        </w:rPr>
        <w:t xml:space="preserve"> </w:t>
      </w:r>
      <w:r w:rsidR="00895878" w:rsidRPr="00A21951">
        <w:rPr>
          <w:rFonts w:cs="Arial"/>
        </w:rPr>
        <w:t xml:space="preserve">Set </w:t>
      </w:r>
      <w:r w:rsidR="00B401F4" w:rsidRPr="00A21951">
        <w:rPr>
          <w:rFonts w:cs="Arial"/>
        </w:rPr>
        <w:t>Submittal</w:t>
      </w:r>
      <w:r w:rsidR="00370183" w:rsidRPr="00A21951">
        <w:rPr>
          <w:rFonts w:cs="Arial"/>
        </w:rPr>
        <w:t xml:space="preserve">:  The </w:t>
      </w:r>
      <w:r w:rsidR="007A459B">
        <w:rPr>
          <w:rFonts w:cs="Arial"/>
        </w:rPr>
        <w:t>Design-Builder</w:t>
      </w:r>
      <w:r w:rsidR="00370183" w:rsidRPr="00A21951">
        <w:rPr>
          <w:rFonts w:cs="Arial"/>
        </w:rPr>
        <w:t xml:space="preserve"> shall submit this document</w:t>
      </w:r>
      <w:r w:rsidR="00B401F4" w:rsidRPr="00A21951">
        <w:rPr>
          <w:rFonts w:cs="Arial"/>
        </w:rPr>
        <w:t>, in both print and electronic format,</w:t>
      </w:r>
      <w:r w:rsidR="00370183" w:rsidRPr="00A21951">
        <w:rPr>
          <w:rFonts w:cs="Arial"/>
        </w:rPr>
        <w:t xml:space="preserve"> </w:t>
      </w:r>
      <w:r w:rsidR="00BF12A4" w:rsidRPr="00A21951">
        <w:rPr>
          <w:rFonts w:cs="Arial"/>
        </w:rPr>
        <w:t>2</w:t>
      </w:r>
      <w:r w:rsidR="000417F4" w:rsidRPr="00A21951">
        <w:rPr>
          <w:rFonts w:cs="Arial"/>
        </w:rPr>
        <w:t xml:space="preserve"> week</w:t>
      </w:r>
      <w:r w:rsidR="00BF12A4" w:rsidRPr="00A21951">
        <w:rPr>
          <w:rFonts w:cs="Arial"/>
        </w:rPr>
        <w:t>s</w:t>
      </w:r>
      <w:r w:rsidR="000417F4" w:rsidRPr="00A21951">
        <w:rPr>
          <w:rFonts w:cs="Arial"/>
        </w:rPr>
        <w:t xml:space="preserve"> prior </w:t>
      </w:r>
      <w:r w:rsidR="00BF12A4" w:rsidRPr="00A21951">
        <w:rPr>
          <w:rFonts w:cs="Arial"/>
        </w:rPr>
        <w:t>to final payment request.</w:t>
      </w:r>
    </w:p>
    <w:p w14:paraId="68CBA5DD"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67A6F39D" w14:textId="77777777" w:rsidR="00D26B5E" w:rsidRPr="00E344C1" w:rsidRDefault="00D26B5E" w:rsidP="00D1315F">
      <w:pPr>
        <w:numPr>
          <w:ilvl w:val="0"/>
          <w:numId w:val="34"/>
        </w:numPr>
        <w:tabs>
          <w:tab w:val="left" w:pos="540"/>
          <w:tab w:val="left" w:pos="1080"/>
          <w:tab w:val="left" w:pos="1584"/>
          <w:tab w:val="left" w:pos="2160"/>
          <w:tab w:val="left" w:pos="2736"/>
        </w:tabs>
        <w:suppressAutoHyphens/>
      </w:pPr>
      <w:r w:rsidRPr="00E344C1">
        <w:t>PRODUCTS</w:t>
      </w:r>
    </w:p>
    <w:p w14:paraId="0ADCB032" w14:textId="77777777" w:rsidR="00B934A3" w:rsidRPr="00310D03" w:rsidRDefault="00B934A3" w:rsidP="00D1315F">
      <w:pPr>
        <w:tabs>
          <w:tab w:val="left" w:pos="540"/>
          <w:tab w:val="left" w:pos="1080"/>
          <w:tab w:val="left" w:pos="1584"/>
          <w:tab w:val="left" w:pos="2160"/>
          <w:tab w:val="left" w:pos="2736"/>
        </w:tabs>
        <w:suppressAutoHyphens/>
      </w:pPr>
    </w:p>
    <w:p w14:paraId="4F601FB1" w14:textId="77777777" w:rsidR="003D4E7E" w:rsidRPr="00A21951" w:rsidRDefault="003D4E7E" w:rsidP="00D1315F">
      <w:pPr>
        <w:numPr>
          <w:ilvl w:val="1"/>
          <w:numId w:val="34"/>
        </w:numPr>
        <w:tabs>
          <w:tab w:val="left" w:pos="540"/>
          <w:tab w:val="left" w:pos="1080"/>
          <w:tab w:val="left" w:pos="1584"/>
          <w:tab w:val="left" w:pos="2160"/>
          <w:tab w:val="left" w:pos="2736"/>
        </w:tabs>
        <w:suppressAutoHyphens/>
        <w:ind w:left="547" w:hanging="547"/>
        <w:rPr>
          <w:rFonts w:cs="Arial"/>
        </w:rPr>
      </w:pPr>
      <w:r w:rsidRPr="00A21951">
        <w:rPr>
          <w:rFonts w:cs="Arial"/>
        </w:rPr>
        <w:t>DOCUMENTATION FORMAT</w:t>
      </w:r>
    </w:p>
    <w:p w14:paraId="35ACA59D" w14:textId="77777777" w:rsidR="00B63557" w:rsidRPr="00310D03" w:rsidRDefault="00B63557" w:rsidP="00D1315F">
      <w:pPr>
        <w:tabs>
          <w:tab w:val="left" w:pos="540"/>
          <w:tab w:val="left" w:pos="1080"/>
          <w:tab w:val="left" w:pos="1584"/>
          <w:tab w:val="left" w:pos="2160"/>
          <w:tab w:val="left" w:pos="2736"/>
        </w:tabs>
        <w:suppressAutoHyphens/>
        <w:ind w:left="547"/>
        <w:rPr>
          <w:rFonts w:cs="Arial"/>
          <w:u w:val="single"/>
        </w:rPr>
      </w:pPr>
    </w:p>
    <w:p w14:paraId="3B5A497C" w14:textId="77777777" w:rsidR="00B24935" w:rsidRPr="00B63557" w:rsidRDefault="00B24935" w:rsidP="00D1315F">
      <w:pPr>
        <w:numPr>
          <w:ilvl w:val="2"/>
          <w:numId w:val="34"/>
        </w:numPr>
        <w:tabs>
          <w:tab w:val="left" w:pos="540"/>
          <w:tab w:val="left" w:pos="1080"/>
          <w:tab w:val="left" w:pos="1584"/>
          <w:tab w:val="left" w:pos="2160"/>
          <w:tab w:val="left" w:pos="2736"/>
        </w:tabs>
        <w:suppressAutoHyphens/>
        <w:rPr>
          <w:rFonts w:cs="Arial"/>
        </w:rPr>
      </w:pPr>
      <w:r w:rsidRPr="00B63557">
        <w:rPr>
          <w:rFonts w:cs="Arial"/>
        </w:rPr>
        <w:t>Electronic Files Requirements:</w:t>
      </w:r>
    </w:p>
    <w:p w14:paraId="11C1DE89" w14:textId="77777777" w:rsidR="007D4983" w:rsidRPr="00310D03" w:rsidRDefault="007D4983" w:rsidP="00D1315F">
      <w:pPr>
        <w:tabs>
          <w:tab w:val="left" w:pos="540"/>
          <w:tab w:val="left" w:pos="1080"/>
          <w:tab w:val="left" w:pos="1584"/>
          <w:tab w:val="left" w:pos="2160"/>
          <w:tab w:val="left" w:pos="2736"/>
        </w:tabs>
        <w:suppressAutoHyphens/>
        <w:ind w:left="1080"/>
        <w:rPr>
          <w:rFonts w:cs="Arial"/>
        </w:rPr>
      </w:pPr>
    </w:p>
    <w:p w14:paraId="5582E1FE" w14:textId="77777777" w:rsidR="00B24935" w:rsidRPr="00C452E7" w:rsidRDefault="00B24935"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Electronic files provided by the </w:t>
      </w:r>
      <w:r w:rsidR="007A459B">
        <w:rPr>
          <w:rFonts w:cs="Arial"/>
        </w:rPr>
        <w:t>Design-Builder</w:t>
      </w:r>
      <w:r w:rsidRPr="00C452E7">
        <w:rPr>
          <w:rFonts w:cs="Arial"/>
        </w:rPr>
        <w:t xml:space="preserve"> shall comply with the requirements </w:t>
      </w:r>
      <w:r w:rsidR="00FE4210">
        <w:rPr>
          <w:rFonts w:cs="Arial"/>
        </w:rPr>
        <w:t>in</w:t>
      </w:r>
      <w:r w:rsidR="0065287E">
        <w:rPr>
          <w:rFonts w:cs="Arial"/>
        </w:rPr>
        <w:t xml:space="preserve"> Section 0</w:t>
      </w:r>
      <w:r w:rsidR="00EF7E27">
        <w:rPr>
          <w:rFonts w:cs="Arial"/>
        </w:rPr>
        <w:t>1</w:t>
      </w:r>
      <w:r w:rsidR="0065287E">
        <w:rPr>
          <w:rFonts w:cs="Arial"/>
        </w:rPr>
        <w:t xml:space="preserve"> </w:t>
      </w:r>
      <w:r w:rsidR="00EF7E27">
        <w:rPr>
          <w:rFonts w:cs="Arial"/>
        </w:rPr>
        <w:t>33 00.11</w:t>
      </w:r>
      <w:r w:rsidR="0065287E">
        <w:rPr>
          <w:rFonts w:cs="Arial"/>
        </w:rPr>
        <w:t xml:space="preserve"> – </w:t>
      </w:r>
      <w:r w:rsidR="00FE4210">
        <w:rPr>
          <w:rFonts w:cs="Arial"/>
        </w:rPr>
        <w:t>“</w:t>
      </w:r>
      <w:r w:rsidR="00EF7E27">
        <w:rPr>
          <w:rFonts w:cs="Arial"/>
        </w:rPr>
        <w:t>Submittal Standards Requirements and Compliance Review Exhibit</w:t>
      </w:r>
      <w:r w:rsidR="00FE4210">
        <w:rPr>
          <w:rFonts w:cs="Arial"/>
        </w:rPr>
        <w:t>”</w:t>
      </w:r>
      <w:r w:rsidR="00B1645C">
        <w:rPr>
          <w:rFonts w:cs="Arial"/>
        </w:rPr>
        <w:t>.</w:t>
      </w:r>
    </w:p>
    <w:p w14:paraId="1924BE45" w14:textId="77777777" w:rsidR="00B63557" w:rsidRDefault="00B63557" w:rsidP="00D1315F">
      <w:pPr>
        <w:tabs>
          <w:tab w:val="left" w:pos="540"/>
          <w:tab w:val="left" w:pos="1080"/>
          <w:tab w:val="left" w:pos="1584"/>
          <w:tab w:val="left" w:pos="2160"/>
          <w:tab w:val="left" w:pos="2736"/>
        </w:tabs>
        <w:suppressAutoHyphens/>
        <w:ind w:left="1584"/>
        <w:rPr>
          <w:rFonts w:cs="Arial"/>
        </w:rPr>
      </w:pPr>
    </w:p>
    <w:p w14:paraId="31A40D3F" w14:textId="77777777" w:rsidR="00B21AFC" w:rsidRPr="00B63557" w:rsidRDefault="00B21AFC" w:rsidP="00D1315F">
      <w:pPr>
        <w:numPr>
          <w:ilvl w:val="2"/>
          <w:numId w:val="34"/>
        </w:numPr>
        <w:tabs>
          <w:tab w:val="left" w:pos="540"/>
          <w:tab w:val="left" w:pos="1080"/>
          <w:tab w:val="left" w:pos="1584"/>
          <w:tab w:val="left" w:pos="2160"/>
          <w:tab w:val="left" w:pos="2736"/>
        </w:tabs>
        <w:suppressAutoHyphens/>
        <w:rPr>
          <w:rFonts w:cs="Arial"/>
        </w:rPr>
      </w:pPr>
      <w:r w:rsidRPr="00B63557">
        <w:rPr>
          <w:rFonts w:cs="Arial"/>
        </w:rPr>
        <w:t xml:space="preserve">Electronic </w:t>
      </w:r>
      <w:r w:rsidR="00553451" w:rsidRPr="00B63557">
        <w:rPr>
          <w:rFonts w:cs="Arial"/>
        </w:rPr>
        <w:t xml:space="preserve">Operation and Maintenance (eO&amp;M) </w:t>
      </w:r>
      <w:r w:rsidRPr="00B63557">
        <w:rPr>
          <w:rFonts w:cs="Arial"/>
        </w:rPr>
        <w:t>Documentation:</w:t>
      </w:r>
    </w:p>
    <w:p w14:paraId="7D9CFBDB" w14:textId="77777777" w:rsidR="00B63557" w:rsidRPr="00310D03" w:rsidRDefault="00B63557" w:rsidP="00D1315F">
      <w:pPr>
        <w:tabs>
          <w:tab w:val="left" w:pos="540"/>
          <w:tab w:val="left" w:pos="1080"/>
          <w:tab w:val="left" w:pos="1584"/>
          <w:tab w:val="left" w:pos="2160"/>
          <w:tab w:val="left" w:pos="2736"/>
        </w:tabs>
        <w:suppressAutoHyphens/>
        <w:ind w:left="1080"/>
        <w:rPr>
          <w:rFonts w:cs="Arial"/>
        </w:rPr>
      </w:pPr>
    </w:p>
    <w:p w14:paraId="0A76F5D3" w14:textId="77777777" w:rsidR="00553451" w:rsidRPr="00C452E7" w:rsidRDefault="00553451"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Owner will transmit to the </w:t>
      </w:r>
      <w:r w:rsidR="007A459B">
        <w:rPr>
          <w:rFonts w:cs="Arial"/>
        </w:rPr>
        <w:t>Design-Builder</w:t>
      </w:r>
      <w:r w:rsidRPr="00C452E7">
        <w:rPr>
          <w:rFonts w:cs="Arial"/>
        </w:rPr>
        <w:t xml:space="preserve"> a</w:t>
      </w:r>
      <w:r w:rsidR="005051C9" w:rsidRPr="00C452E7">
        <w:rPr>
          <w:rFonts w:cs="Arial"/>
        </w:rPr>
        <w:t xml:space="preserve">n electronic </w:t>
      </w:r>
      <w:r w:rsidR="00BE63DC" w:rsidRPr="00C452E7">
        <w:rPr>
          <w:rFonts w:cs="Arial"/>
        </w:rPr>
        <w:t xml:space="preserve">set of files containing the </w:t>
      </w:r>
      <w:r w:rsidRPr="00C452E7">
        <w:rPr>
          <w:rFonts w:cs="Arial"/>
        </w:rPr>
        <w:t>“skeleton” for the electronic Operation and Maintenance document</w:t>
      </w:r>
      <w:r w:rsidR="005051C9" w:rsidRPr="00C452E7">
        <w:rPr>
          <w:rFonts w:cs="Arial"/>
        </w:rPr>
        <w:t>ation</w:t>
      </w:r>
      <w:r w:rsidR="00BF12A4" w:rsidRPr="00C452E7">
        <w:rPr>
          <w:rFonts w:cs="Arial"/>
        </w:rPr>
        <w:t xml:space="preserve"> (eO&amp;M)</w:t>
      </w:r>
      <w:r w:rsidRPr="00C452E7">
        <w:rPr>
          <w:rFonts w:cs="Arial"/>
        </w:rPr>
        <w:t xml:space="preserve">.  </w:t>
      </w:r>
      <w:r w:rsidR="00BE63DC" w:rsidRPr="00C452E7">
        <w:rPr>
          <w:rFonts w:cs="Arial"/>
        </w:rPr>
        <w:t xml:space="preserve">The purpose of these files is to give the </w:t>
      </w:r>
      <w:r w:rsidR="00E15AD1">
        <w:rPr>
          <w:rFonts w:cs="Arial"/>
        </w:rPr>
        <w:t>Design-Builder</w:t>
      </w:r>
      <w:r w:rsidR="00BE63DC" w:rsidRPr="00C452E7">
        <w:rPr>
          <w:rFonts w:cs="Arial"/>
        </w:rPr>
        <w:t xml:space="preserve"> a starting point to develop the eO&amp;M’s as well as to provide a consistent product and user </w:t>
      </w:r>
      <w:r w:rsidR="00BF12A4" w:rsidRPr="00C452E7">
        <w:rPr>
          <w:rFonts w:cs="Arial"/>
        </w:rPr>
        <w:t xml:space="preserve">interface </w:t>
      </w:r>
      <w:r w:rsidR="00BE63DC" w:rsidRPr="00C452E7">
        <w:rPr>
          <w:rFonts w:cs="Arial"/>
        </w:rPr>
        <w:t xml:space="preserve">experience from project to project for the Owner.  </w:t>
      </w:r>
      <w:r w:rsidRPr="00C452E7">
        <w:rPr>
          <w:rFonts w:cs="Arial"/>
        </w:rPr>
        <w:t xml:space="preserve">The </w:t>
      </w:r>
      <w:r w:rsidR="007A459B">
        <w:rPr>
          <w:rFonts w:cs="Arial"/>
        </w:rPr>
        <w:t>Design-Builder</w:t>
      </w:r>
      <w:r w:rsidRPr="00C452E7">
        <w:rPr>
          <w:rFonts w:cs="Arial"/>
        </w:rPr>
        <w:t xml:space="preserve"> shall edit this document to fill in the project-specific data, information, and documentation to produce a complete eO&amp;M document. </w:t>
      </w:r>
    </w:p>
    <w:p w14:paraId="10C15D79"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652B98D0" w14:textId="77777777" w:rsidR="00553451" w:rsidRPr="00C452E7" w:rsidRDefault="00553451"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basic eO&amp;M document shall consist of </w:t>
      </w:r>
      <w:r w:rsidR="00FE4210">
        <w:rPr>
          <w:rFonts w:cs="Arial"/>
        </w:rPr>
        <w:t xml:space="preserve">a single </w:t>
      </w:r>
      <w:r w:rsidRPr="00C452E7">
        <w:rPr>
          <w:rFonts w:cs="Arial"/>
        </w:rPr>
        <w:t xml:space="preserve">pdf file that </w:t>
      </w:r>
      <w:r w:rsidR="00FE4210">
        <w:rPr>
          <w:rFonts w:cs="Arial"/>
        </w:rPr>
        <w:t>is embedded with “hyperlinks”</w:t>
      </w:r>
      <w:r w:rsidRPr="00C452E7">
        <w:rPr>
          <w:rFonts w:cs="Arial"/>
        </w:rPr>
        <w:t xml:space="preserve"> to provide an overall document that can be navigated </w:t>
      </w:r>
      <w:r w:rsidR="005051C9" w:rsidRPr="00C452E7">
        <w:rPr>
          <w:rFonts w:cs="Arial"/>
        </w:rPr>
        <w:t xml:space="preserve">by the user </w:t>
      </w:r>
      <w:r w:rsidRPr="00C452E7">
        <w:rPr>
          <w:rFonts w:cs="Arial"/>
        </w:rPr>
        <w:t>in order to quickly find the desired information</w:t>
      </w:r>
      <w:r w:rsidR="00004A96">
        <w:rPr>
          <w:rFonts w:cs="Arial"/>
        </w:rPr>
        <w:t xml:space="preserve"> in an intuitive manner</w:t>
      </w:r>
      <w:r w:rsidRPr="00C452E7">
        <w:rPr>
          <w:rFonts w:cs="Arial"/>
        </w:rPr>
        <w:t>.</w:t>
      </w:r>
      <w:r w:rsidR="00FE4210">
        <w:rPr>
          <w:rFonts w:cs="Arial"/>
        </w:rPr>
        <w:t xml:space="preserve">  The hyperlinks may bring up a </w:t>
      </w:r>
      <w:r w:rsidR="00004A96">
        <w:rPr>
          <w:rFonts w:cs="Arial"/>
        </w:rPr>
        <w:t>pre-defined</w:t>
      </w:r>
      <w:r w:rsidR="00FE4210">
        <w:rPr>
          <w:rFonts w:cs="Arial"/>
        </w:rPr>
        <w:t xml:space="preserve"> view of the eO&amp;M pdf document or open a file, a folder, or video training file, etc.</w:t>
      </w:r>
    </w:p>
    <w:p w14:paraId="549243B2"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0A3BDF3B" w14:textId="77777777" w:rsidR="00F25F45" w:rsidRPr="00C452E7" w:rsidRDefault="00553451"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document shall have a </w:t>
      </w:r>
      <w:r w:rsidR="00BE63DC" w:rsidRPr="00C452E7">
        <w:rPr>
          <w:rFonts w:cs="Arial"/>
        </w:rPr>
        <w:t xml:space="preserve">home page </w:t>
      </w:r>
      <w:r w:rsidR="00FE4210">
        <w:rPr>
          <w:rFonts w:cs="Arial"/>
        </w:rPr>
        <w:t xml:space="preserve">as well as </w:t>
      </w:r>
      <w:r w:rsidR="00BE63DC" w:rsidRPr="00C452E7">
        <w:rPr>
          <w:rFonts w:cs="Arial"/>
        </w:rPr>
        <w:t>subpages</w:t>
      </w:r>
      <w:r w:rsidRPr="00C452E7">
        <w:rPr>
          <w:rFonts w:cs="Arial"/>
        </w:rPr>
        <w:t xml:space="preserve"> for each major section of the document</w:t>
      </w:r>
      <w:r w:rsidR="00BE63DC" w:rsidRPr="00C452E7">
        <w:rPr>
          <w:rFonts w:cs="Arial"/>
        </w:rPr>
        <w:t xml:space="preserve">.  Each </w:t>
      </w:r>
      <w:r w:rsidRPr="00C452E7">
        <w:rPr>
          <w:rFonts w:cs="Arial"/>
        </w:rPr>
        <w:t xml:space="preserve">page </w:t>
      </w:r>
      <w:r w:rsidR="00BE63DC" w:rsidRPr="00C452E7">
        <w:rPr>
          <w:rFonts w:cs="Arial"/>
        </w:rPr>
        <w:t>shall include a</w:t>
      </w:r>
      <w:r w:rsidRPr="00C452E7">
        <w:rPr>
          <w:rFonts w:cs="Arial"/>
        </w:rPr>
        <w:t>n “active” table of contents</w:t>
      </w:r>
      <w:r w:rsidR="00BE63DC" w:rsidRPr="00C452E7">
        <w:rPr>
          <w:rFonts w:cs="Arial"/>
        </w:rPr>
        <w:t xml:space="preserve"> </w:t>
      </w:r>
      <w:r w:rsidR="00034EE6" w:rsidRPr="00C452E7">
        <w:rPr>
          <w:rFonts w:cs="Arial"/>
        </w:rPr>
        <w:t xml:space="preserve">that </w:t>
      </w:r>
      <w:r w:rsidR="00FE4210">
        <w:rPr>
          <w:rFonts w:cs="Arial"/>
        </w:rPr>
        <w:t xml:space="preserve">is built from hyperlinks </w:t>
      </w:r>
      <w:r w:rsidRPr="00C452E7">
        <w:rPr>
          <w:rFonts w:cs="Arial"/>
        </w:rPr>
        <w:t xml:space="preserve">to </w:t>
      </w:r>
      <w:r w:rsidR="00FE4210">
        <w:rPr>
          <w:rFonts w:cs="Arial"/>
        </w:rPr>
        <w:t xml:space="preserve">open and </w:t>
      </w:r>
      <w:r w:rsidR="00BE63DC" w:rsidRPr="00C452E7">
        <w:rPr>
          <w:rFonts w:cs="Arial"/>
        </w:rPr>
        <w:t xml:space="preserve">view the associated </w:t>
      </w:r>
      <w:r w:rsidRPr="00C452E7">
        <w:rPr>
          <w:rFonts w:cs="Arial"/>
        </w:rPr>
        <w:t>documentation or linked file(s)</w:t>
      </w:r>
      <w:r w:rsidR="00BE63DC" w:rsidRPr="00C452E7">
        <w:rPr>
          <w:rFonts w:cs="Arial"/>
        </w:rPr>
        <w:t xml:space="preserve"> by cl</w:t>
      </w:r>
      <w:r w:rsidR="00034EE6" w:rsidRPr="00C452E7">
        <w:rPr>
          <w:rFonts w:cs="Arial"/>
        </w:rPr>
        <w:t>icking on the hyper-linked item within the table of contents.</w:t>
      </w:r>
    </w:p>
    <w:p w14:paraId="35EF8C90"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41F037A5" w14:textId="77777777" w:rsidR="00BE63DC" w:rsidRPr="00C452E7" w:rsidRDefault="00BE63DC"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Each page shall include navigation buttons to allow the user to navigate up and down the directory structure of the document.  A home page navigation button shall also be included on each page.</w:t>
      </w:r>
    </w:p>
    <w:p w14:paraId="37938BC9"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32666581" w14:textId="77777777" w:rsidR="00553451" w:rsidRPr="00C452E7" w:rsidRDefault="00553451"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files for the documentation and the eO&amp;M navigation pages shall be organized in a </w:t>
      </w:r>
      <w:r w:rsidR="00BE63DC" w:rsidRPr="00C452E7">
        <w:rPr>
          <w:rFonts w:cs="Arial"/>
        </w:rPr>
        <w:t xml:space="preserve">file folder directory </w:t>
      </w:r>
      <w:r w:rsidR="00F25F45" w:rsidRPr="00C452E7">
        <w:rPr>
          <w:rFonts w:cs="Arial"/>
        </w:rPr>
        <w:t>similar to the hierarchal arrangement of the navigation structure</w:t>
      </w:r>
      <w:r w:rsidR="00FE4210">
        <w:rPr>
          <w:rFonts w:cs="Arial"/>
        </w:rPr>
        <w:t xml:space="preserve"> of the eO&amp;M pdf document</w:t>
      </w:r>
      <w:r w:rsidR="00F25F45" w:rsidRPr="00C452E7">
        <w:rPr>
          <w:rFonts w:cs="Arial"/>
        </w:rPr>
        <w:t>.</w:t>
      </w:r>
    </w:p>
    <w:p w14:paraId="1D50C448"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3E86BD65" w14:textId="77777777" w:rsidR="00F25F45" w:rsidRPr="00C452E7" w:rsidRDefault="001C5D0A"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w:t>
      </w:r>
      <w:r w:rsidR="007A459B">
        <w:rPr>
          <w:rFonts w:cs="Arial"/>
        </w:rPr>
        <w:t>Design-Builder</w:t>
      </w:r>
      <w:r w:rsidRPr="00C452E7">
        <w:rPr>
          <w:rFonts w:cs="Arial"/>
        </w:rPr>
        <w:t xml:space="preserve"> shall fill in </w:t>
      </w:r>
      <w:r w:rsidR="007C6ECD" w:rsidRPr="00C452E7">
        <w:rPr>
          <w:rFonts w:cs="Arial"/>
        </w:rPr>
        <w:t>the</w:t>
      </w:r>
      <w:r w:rsidR="00BE63DC" w:rsidRPr="00C452E7">
        <w:rPr>
          <w:rFonts w:cs="Arial"/>
        </w:rPr>
        <w:t xml:space="preserve"> file folders</w:t>
      </w:r>
      <w:r w:rsidR="007C6ECD" w:rsidRPr="00C452E7">
        <w:rPr>
          <w:rFonts w:cs="Arial"/>
        </w:rPr>
        <w:t xml:space="preserve"> with the technical contents </w:t>
      </w:r>
      <w:r w:rsidR="00034EE6" w:rsidRPr="00C452E7">
        <w:rPr>
          <w:rFonts w:cs="Arial"/>
        </w:rPr>
        <w:t>(electronic files)</w:t>
      </w:r>
      <w:r w:rsidR="00024460">
        <w:rPr>
          <w:rFonts w:cs="Arial"/>
        </w:rPr>
        <w:t>, create the table of contents on each pdf page (</w:t>
      </w:r>
      <w:r w:rsidR="00DE4265">
        <w:rPr>
          <w:rFonts w:cs="Arial"/>
        </w:rPr>
        <w:t>for O&amp;M, As-Built, Startup/Test, Warranties, and Training eO&amp;M pages),</w:t>
      </w:r>
      <w:r w:rsidR="00034EE6" w:rsidRPr="00C452E7">
        <w:rPr>
          <w:rFonts w:cs="Arial"/>
        </w:rPr>
        <w:t xml:space="preserve"> </w:t>
      </w:r>
      <w:r w:rsidR="007C6ECD" w:rsidRPr="00C452E7">
        <w:rPr>
          <w:rFonts w:cs="Arial"/>
        </w:rPr>
        <w:t xml:space="preserve">and </w:t>
      </w:r>
      <w:r w:rsidR="00DE4265">
        <w:rPr>
          <w:rFonts w:cs="Arial"/>
        </w:rPr>
        <w:t>create</w:t>
      </w:r>
      <w:r w:rsidR="00034EE6" w:rsidRPr="00C452E7">
        <w:rPr>
          <w:rFonts w:cs="Arial"/>
        </w:rPr>
        <w:t xml:space="preserve"> the table of contents</w:t>
      </w:r>
      <w:r w:rsidR="00FE4210">
        <w:rPr>
          <w:rFonts w:cs="Arial"/>
        </w:rPr>
        <w:t>’</w:t>
      </w:r>
      <w:r w:rsidR="00034EE6" w:rsidRPr="00C452E7">
        <w:rPr>
          <w:rFonts w:cs="Arial"/>
        </w:rPr>
        <w:t xml:space="preserve"> hyperlinks </w:t>
      </w:r>
      <w:r w:rsidR="00FE4210">
        <w:rPr>
          <w:rFonts w:cs="Arial"/>
        </w:rPr>
        <w:t>such that the hyperlinks open the correct</w:t>
      </w:r>
      <w:r w:rsidR="00034EE6" w:rsidRPr="00C452E7">
        <w:rPr>
          <w:rFonts w:cs="Arial"/>
        </w:rPr>
        <w:t xml:space="preserve"> electronic files in order </w:t>
      </w:r>
      <w:r w:rsidR="003D64AC" w:rsidRPr="00C452E7">
        <w:rPr>
          <w:rFonts w:cs="Arial"/>
        </w:rPr>
        <w:t xml:space="preserve">to complete the </w:t>
      </w:r>
      <w:r w:rsidR="00034EE6" w:rsidRPr="00C452E7">
        <w:rPr>
          <w:rFonts w:cs="Arial"/>
        </w:rPr>
        <w:t xml:space="preserve">organization and </w:t>
      </w:r>
      <w:r w:rsidR="003D64AC" w:rsidRPr="00C452E7">
        <w:rPr>
          <w:rFonts w:cs="Arial"/>
        </w:rPr>
        <w:t>navigation</w:t>
      </w:r>
      <w:r w:rsidR="00034EE6" w:rsidRPr="00C452E7">
        <w:rPr>
          <w:rFonts w:cs="Arial"/>
        </w:rPr>
        <w:t xml:space="preserve"> functions of the document</w:t>
      </w:r>
      <w:r w:rsidR="00423858" w:rsidRPr="00C452E7">
        <w:rPr>
          <w:rFonts w:cs="Arial"/>
        </w:rPr>
        <w:t>.</w:t>
      </w:r>
    </w:p>
    <w:p w14:paraId="521CB138"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31C78FE8" w14:textId="77777777" w:rsidR="00BE63DC" w:rsidRPr="00C452E7" w:rsidRDefault="00BE63DC"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All hyperlinks shall be the “relative” type.  “Absolute” type hyperlinks shall not be allowed.  </w:t>
      </w:r>
      <w:r w:rsidR="004A3847">
        <w:rPr>
          <w:rFonts w:cs="Arial"/>
        </w:rPr>
        <w:t xml:space="preserve">The </w:t>
      </w:r>
      <w:r w:rsidRPr="00C452E7">
        <w:rPr>
          <w:rFonts w:cs="Arial"/>
        </w:rPr>
        <w:t xml:space="preserve">“relative” type </w:t>
      </w:r>
      <w:r w:rsidR="004A3847">
        <w:rPr>
          <w:rFonts w:cs="Arial"/>
        </w:rPr>
        <w:t xml:space="preserve">hyperlinks shall </w:t>
      </w:r>
      <w:r w:rsidRPr="00C452E7">
        <w:rPr>
          <w:rFonts w:cs="Arial"/>
        </w:rPr>
        <w:t xml:space="preserve">allow the </w:t>
      </w:r>
      <w:r w:rsidR="004A3847">
        <w:rPr>
          <w:rFonts w:cs="Arial"/>
        </w:rPr>
        <w:t xml:space="preserve">eO&amp;M pdf document and its associated subfolders and electronic files to </w:t>
      </w:r>
      <w:r w:rsidRPr="00C452E7">
        <w:rPr>
          <w:rFonts w:cs="Arial"/>
        </w:rPr>
        <w:t>be copied and transferred to different hosting media while maintaining the full functionality of the hyperlinks.</w:t>
      </w:r>
    </w:p>
    <w:p w14:paraId="4FE87399" w14:textId="77777777" w:rsidR="000E395B" w:rsidRPr="00C452E7" w:rsidRDefault="000E395B" w:rsidP="00D1315F">
      <w:pPr>
        <w:tabs>
          <w:tab w:val="left" w:pos="540"/>
          <w:tab w:val="left" w:pos="1080"/>
          <w:tab w:val="left" w:pos="1584"/>
          <w:tab w:val="left" w:pos="2160"/>
          <w:tab w:val="left" w:pos="2736"/>
        </w:tabs>
        <w:suppressAutoHyphens/>
        <w:ind w:left="1584"/>
        <w:rPr>
          <w:rFonts w:cs="Arial"/>
        </w:rPr>
      </w:pPr>
    </w:p>
    <w:p w14:paraId="23A796E4" w14:textId="77777777" w:rsidR="00F05948" w:rsidRPr="00682869" w:rsidRDefault="00B24935" w:rsidP="00D1315F">
      <w:pPr>
        <w:numPr>
          <w:ilvl w:val="3"/>
          <w:numId w:val="34"/>
        </w:numPr>
        <w:tabs>
          <w:tab w:val="left" w:pos="540"/>
          <w:tab w:val="left" w:pos="1080"/>
          <w:tab w:val="left" w:pos="1584"/>
          <w:tab w:val="left" w:pos="2160"/>
          <w:tab w:val="left" w:pos="2736"/>
        </w:tabs>
        <w:suppressAutoHyphens/>
        <w:rPr>
          <w:rFonts w:eastAsiaTheme="minorHAnsi" w:cs="Arial"/>
        </w:rPr>
      </w:pPr>
      <w:r w:rsidRPr="00C452E7">
        <w:rPr>
          <w:rFonts w:cs="Arial"/>
        </w:rPr>
        <w:lastRenderedPageBreak/>
        <w:t>The eO&amp;M navigation and directory stru</w:t>
      </w:r>
      <w:r w:rsidR="003F37B5" w:rsidRPr="00C452E7">
        <w:rPr>
          <w:rFonts w:cs="Arial"/>
        </w:rPr>
        <w:t>cture shall be organized per Diagram 1</w:t>
      </w:r>
      <w:r w:rsidRPr="00C452E7">
        <w:rPr>
          <w:rFonts w:cs="Arial"/>
        </w:rPr>
        <w:t>below:</w:t>
      </w:r>
    </w:p>
    <w:p w14:paraId="6F54684A" w14:textId="77777777" w:rsidR="00DE4265" w:rsidRDefault="00DE4265" w:rsidP="00D1315F">
      <w:pPr>
        <w:tabs>
          <w:tab w:val="left" w:pos="547"/>
          <w:tab w:val="left" w:pos="1080"/>
          <w:tab w:val="left" w:pos="1584"/>
          <w:tab w:val="left" w:pos="2160"/>
          <w:tab w:val="left" w:pos="2736"/>
        </w:tabs>
        <w:ind w:left="540"/>
        <w:rPr>
          <w:rFonts w:eastAsiaTheme="minorHAnsi" w:cs="Arial"/>
        </w:rPr>
      </w:pPr>
    </w:p>
    <w:p w14:paraId="1431D952" w14:textId="77777777" w:rsidR="00D94367" w:rsidRDefault="00D94367" w:rsidP="00D1315F">
      <w:pPr>
        <w:tabs>
          <w:tab w:val="left" w:pos="547"/>
          <w:tab w:val="left" w:pos="1080"/>
          <w:tab w:val="left" w:pos="1584"/>
          <w:tab w:val="left" w:pos="2160"/>
          <w:tab w:val="left" w:pos="2736"/>
        </w:tabs>
        <w:ind w:left="540"/>
        <w:rPr>
          <w:rFonts w:eastAsiaTheme="minorHAnsi" w:cs="Arial"/>
        </w:rPr>
      </w:pPr>
    </w:p>
    <w:p w14:paraId="576ACAC5" w14:textId="77777777" w:rsidR="003F37B5" w:rsidRPr="000E395B" w:rsidRDefault="003F37B5" w:rsidP="00E8776D">
      <w:pPr>
        <w:ind w:left="540"/>
        <w:rPr>
          <w:rFonts w:eastAsiaTheme="minorHAnsi" w:cs="Arial"/>
        </w:rPr>
      </w:pPr>
      <w:r w:rsidRPr="000E395B">
        <w:rPr>
          <w:rFonts w:eastAsiaTheme="minorHAnsi" w:cs="Arial"/>
        </w:rPr>
        <w:t>Diagram 1 – eO&amp;M Navigation and Directory Tree Structure</w:t>
      </w:r>
      <w:r w:rsidR="00F00A8A">
        <w:rPr>
          <w:rFonts w:eastAsiaTheme="minorHAnsi" w:cs="Arial"/>
        </w:rPr>
        <w:t xml:space="preserve"> (Skeleton)</w:t>
      </w:r>
      <w:r w:rsidRPr="000E395B">
        <w:rPr>
          <w:rFonts w:eastAsiaTheme="minorHAnsi" w:cs="Arial"/>
        </w:rPr>
        <w:t>:</w:t>
      </w:r>
    </w:p>
    <w:p w14:paraId="36F1D94F" w14:textId="77777777" w:rsidR="00B34C00" w:rsidRDefault="00B34C00" w:rsidP="00D1315F">
      <w:pPr>
        <w:pStyle w:val="PR2"/>
        <w:numPr>
          <w:ilvl w:val="0"/>
          <w:numId w:val="0"/>
        </w:numPr>
        <w:spacing w:before="0"/>
        <w:ind w:left="1440"/>
        <w:rPr>
          <w:rFonts w:cs="Arial"/>
          <w:u w:val="single"/>
        </w:rPr>
      </w:pPr>
      <w:r>
        <w:rPr>
          <w:noProof/>
        </w:rPr>
        <mc:AlternateContent>
          <mc:Choice Requires="wps">
            <w:drawing>
              <wp:anchor distT="0" distB="0" distL="114300" distR="114300" simplePos="0" relativeHeight="251707904" behindDoc="0" locked="0" layoutInCell="1" allowOverlap="1" wp14:anchorId="53E2472D" wp14:editId="2AD15F97">
                <wp:simplePos x="0" y="0"/>
                <wp:positionH relativeFrom="column">
                  <wp:posOffset>369570</wp:posOffset>
                </wp:positionH>
                <wp:positionV relativeFrom="paragraph">
                  <wp:posOffset>68135</wp:posOffset>
                </wp:positionV>
                <wp:extent cx="5720080" cy="7806690"/>
                <wp:effectExtent l="19050" t="19050" r="13970" b="22860"/>
                <wp:wrapNone/>
                <wp:docPr id="72" name="Rectangle 72"/>
                <wp:cNvGraphicFramePr/>
                <a:graphic xmlns:a="http://schemas.openxmlformats.org/drawingml/2006/main">
                  <a:graphicData uri="http://schemas.microsoft.com/office/word/2010/wordprocessingShape">
                    <wps:wsp>
                      <wps:cNvSpPr/>
                      <wps:spPr>
                        <a:xfrm>
                          <a:off x="0" y="0"/>
                          <a:ext cx="5720080" cy="7806690"/>
                        </a:xfrm>
                        <a:prstGeom prst="rect">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0E05C0" id="Rectangle 72" o:spid="_x0000_s1026" style="position:absolute;margin-left:29.1pt;margin-top:5.35pt;width:450.4pt;height:614.7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4MhnQIAAJEFAAAOAAAAZHJzL2Uyb0RvYy54bWysVEtvGyEQvlfqf0Dcm91183CsrCPLUapK&#10;UWIlqXLGLHhXAoYC9tr99R3Yh6006qHqHlhgZr5hvnnc3O61IjvhfAOmpMVZTokwHKrGbEr64/X+&#10;y5QSH5ipmAIjSnoQnt7OP3+6ae1MTKAGVQlHEMT4WWtLWodgZ1nmeS0082dghUGhBKdZwKPbZJVj&#10;LaJrlU3y/DJrwVXWARfe4+1dJ6TzhC+l4OFJSi8CUSXFt4W0urSu45rNb9hs45itG94/g/3DKzRr&#10;DDodoe5YYGTrmj+gdMMdeJDhjIPOQMqGixQDRlPk76J5qZkVKRYkx9uRJv//YPnjbuVIU5X0akKJ&#10;YRpz9IysMbNRguAdEtRaP0O9F7ty/cnjNka7l07HP8ZB9onUw0iq2AfC8fLiCvM0Re45yq6m+eXl&#10;daI9O5pb58M3AZrETUkd+k9kst2DD+gSVQeV6M3AfaNUypwypC3p12mR58nCg2qqKI16qYjEUjmy&#10;Y5j+sC9iNAh2ooUnZfAyxthFlXbhoESEUOZZSKQH45h0DmJhHjEZ58KEohPVrBKdq4scv8HZYJFc&#10;J8CILPGRI3YPMGh2IAN29+ZeP5qKVNejcR/534xHi+QZTBiNdWPAfRSZwqh6z53+QFJHTWRpDdUB&#10;i8dB11Xe8vsGE/jAfFgxh22EScfREJ5wkQowUdDvKKnB/froPupjdaOUkhbbsqT+55Y5QYn6brDu&#10;r4vz89jH6XAea4sSdypZn0rMVi8BU1/gELI8baN+UMNWOtBvOEEW0SuKmOHou6Q8uOGwDN24wBnE&#10;xWKR1LB3LQsP5sXyCB5ZjQX6un9jzvZVHLABHmFoYTZ7V8ydbrQ0sNgGkE2q9COvPd/Y96lw+hkV&#10;B8vpOWkdJ+n8NwAAAP//AwBQSwMEFAAGAAgAAAAhAOATOwvfAAAACgEAAA8AAABkcnMvZG93bnJl&#10;di54bWxMj81uwjAQhO+V+g7WIvVWbCJokxAHVUg9cihBFUcTOz/CXkexA2mfvttTe9yZ0ew3xW52&#10;lt3MGHqPElZLAcxg7XWPrYRT9f6cAgtRoVbWo5HwZQLsyseHQuXa3/HD3I6xZVSCIVcSuhiHnPNQ&#10;d8apsPSDQfIaPzoV6Rxbrkd1p3JneSLEC3eqR/rQqcHsO1Nfj5OTINJzZ5v1we6rw3d1vjbZ54SZ&#10;lE+L+W0LLJo5/oXhF5/QoSSmi59QB2YlbNKEkqSLV2DkZ5uMtl1ISNZiBbws+P8J5Q8AAAD//wMA&#10;UEsBAi0AFAAGAAgAAAAhALaDOJL+AAAA4QEAABMAAAAAAAAAAAAAAAAAAAAAAFtDb250ZW50X1R5&#10;cGVzXS54bWxQSwECLQAUAAYACAAAACEAOP0h/9YAAACUAQAACwAAAAAAAAAAAAAAAAAvAQAAX3Jl&#10;bHMvLnJlbHNQSwECLQAUAAYACAAAACEA9YeDIZ0CAACRBQAADgAAAAAAAAAAAAAAAAAuAgAAZHJz&#10;L2Uyb0RvYy54bWxQSwECLQAUAAYACAAAACEA4BM7C98AAAAKAQAADwAAAAAAAAAAAAAAAAD3BAAA&#10;ZHJzL2Rvd25yZXYueG1sUEsFBgAAAAAEAAQA8wAAAAMGAAAAAA==&#10;" filled="f" strokecolor="black [3213]" strokeweight="3pt"/>
            </w:pict>
          </mc:Fallback>
        </mc:AlternateContent>
      </w:r>
    </w:p>
    <w:p w14:paraId="772A7B32" w14:textId="77777777" w:rsidR="00B24935" w:rsidRPr="007A3789" w:rsidRDefault="0008696A" w:rsidP="00D1315F">
      <w:pPr>
        <w:pStyle w:val="PR2"/>
        <w:numPr>
          <w:ilvl w:val="0"/>
          <w:numId w:val="0"/>
        </w:numPr>
        <w:spacing w:before="0"/>
        <w:ind w:left="720"/>
        <w:rPr>
          <w:rFonts w:cs="Arial"/>
          <w:u w:val="single"/>
        </w:rPr>
      </w:pPr>
      <w:r w:rsidRPr="007A3789">
        <w:rPr>
          <w:rFonts w:cs="Arial"/>
          <w:noProof/>
        </w:rPr>
        <mc:AlternateContent>
          <mc:Choice Requires="wps">
            <w:drawing>
              <wp:anchor distT="0" distB="0" distL="114300" distR="114300" simplePos="0" relativeHeight="251739648" behindDoc="0" locked="0" layoutInCell="1" allowOverlap="1" wp14:anchorId="3D4D0051" wp14:editId="4E1202CF">
                <wp:simplePos x="0" y="0"/>
                <wp:positionH relativeFrom="column">
                  <wp:posOffset>701675</wp:posOffset>
                </wp:positionH>
                <wp:positionV relativeFrom="paragraph">
                  <wp:posOffset>130810</wp:posOffset>
                </wp:positionV>
                <wp:extent cx="0" cy="238125"/>
                <wp:effectExtent l="0" t="0" r="19050" b="9525"/>
                <wp:wrapNone/>
                <wp:docPr id="11" name="Straight Connector 11"/>
                <wp:cNvGraphicFramePr/>
                <a:graphic xmlns:a="http://schemas.openxmlformats.org/drawingml/2006/main">
                  <a:graphicData uri="http://schemas.microsoft.com/office/word/2010/wordprocessingShape">
                    <wps:wsp>
                      <wps:cNvCnPr/>
                      <wps:spPr>
                        <a:xfrm>
                          <a:off x="0" y="0"/>
                          <a:ext cx="0" cy="23812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477101C" id="Straight Connector 11" o:spid="_x0000_s1026" style="position:absolute;z-index:251739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5.25pt,10.3pt" to="55.25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jY41wEAAA4EAAAOAAAAZHJzL2Uyb0RvYy54bWysU8GO0zAQvSPxD5bvNEmXRauo6R66Wi4I&#10;KhY+wOuMG0u2x7JN0/49YydNV4CQQHtxMva853lvxpv7kzXsCCFqdB1vVjVn4CT22h06/v3b47s7&#10;zmISrhcGHXT8DJHfb9++2Yy+hTUOaHoIjEhcbEff8SEl31ZVlANYEVfowdGhwmBFojAcqj6Ikdit&#10;qdZ1/aEaMfQ+oIQYafdhOuTbwq8UyPRFqQiJmY5TbamsoazPea22G9EegvCDlnMZ4j+qsEI7unSh&#10;ehBJsB9B/0ZltQwYUaWVRFuhUlpC0UBqmvoXNU+D8FC0kDnRLzbF16OVn4/7wHRPvWs4c8JSj55S&#10;EPowJLZD58hBDIwOyanRx5YAO7cPcxT9PmTZJxVs/pIgdirunhd34ZSYnDYl7a5v7pr1baarrjgf&#10;YvoIaFn+6bjRLusWrTh+imlKvaTkbePYSEy37+u6pEU0un/UxuTDMjuwM4EdBXU9nUrtdNmLLIqM&#10;owqyoklD+UtnAxP/V1DkClXdTBfkebxyCinBpQuvcZSdYYoqWIBzZX8DzvkZCmVW/wW8IMrN6NIC&#10;ttph+FPZVyvUlH9xYNKdLXjG/ly6W6yhoSttmh9InuqXcYFfn/H2JwAAAP//AwBQSwMEFAAGAAgA&#10;AAAhAPk4bsTbAAAACQEAAA8AAABkcnMvZG93bnJldi54bWxMj8FOwzAMhu9IvENkJG4s6aROU6k7&#10;ISSOHDY4sFvWeG2hcbo62zqenowLHH/70+/P5WryvTrRKF1ghGxmQBHXwXXcILy/vTwsQUm07Gwf&#10;mBAuJLCqbm9KW7hw5jWdNrFRqYSlsAhtjEOhtdQteSuzMBCn3T6M3sYUx0a70Z5Tue/13JiF9rbj&#10;dKG1Az23VH9tjh5h/3m4dJ4ObLYiuf9Yu2+9fUW8v5ueHkFFmuIfDFf9pA5VctqFIztRfcqZyROK&#10;MDcLUFfgd7BDyJcZ6KrU/z+ofgAAAP//AwBQSwECLQAUAAYACAAAACEAtoM4kv4AAADhAQAAEwAA&#10;AAAAAAAAAAAAAAAAAAAAW0NvbnRlbnRfVHlwZXNdLnhtbFBLAQItABQABgAIAAAAIQA4/SH/1gAA&#10;AJQBAAALAAAAAAAAAAAAAAAAAC8BAABfcmVscy8ucmVsc1BLAQItABQABgAIAAAAIQBC9jY41wEA&#10;AA4EAAAOAAAAAAAAAAAAAAAAAC4CAABkcnMvZTJvRG9jLnhtbFBLAQItABQABgAIAAAAIQD5OG7E&#10;2wAAAAkBAAAPAAAAAAAAAAAAAAAAADEEAABkcnMvZG93bnJldi54bWxQSwUGAAAAAAQABADzAAAA&#10;OQUAAAAA&#10;" strokecolor="black [3213]" strokeweight="2pt"/>
            </w:pict>
          </mc:Fallback>
        </mc:AlternateContent>
      </w:r>
      <w:r w:rsidR="00B24935" w:rsidRPr="007A3789">
        <w:rPr>
          <w:rFonts w:cs="Arial"/>
          <w:u w:val="single"/>
        </w:rPr>
        <w:t>eO&amp;M HOME PAGE</w:t>
      </w:r>
      <w:r w:rsidR="007A3789" w:rsidRPr="007A3789">
        <w:rPr>
          <w:rFonts w:cs="Arial"/>
          <w:u w:val="single"/>
        </w:rPr>
        <w:t xml:space="preserve"> FOR BUILDING</w:t>
      </w:r>
      <w:r w:rsidR="00744BD2">
        <w:rPr>
          <w:rFonts w:cs="Arial"/>
          <w:u w:val="single"/>
        </w:rPr>
        <w:t xml:space="preserve"> </w:t>
      </w:r>
    </w:p>
    <w:p w14:paraId="33C522A7" w14:textId="77777777" w:rsidR="000E395B" w:rsidRPr="007A3789" w:rsidRDefault="000E395B" w:rsidP="007A3789">
      <w:pPr>
        <w:ind w:left="2250"/>
        <w:rPr>
          <w:rFonts w:cs="Arial"/>
        </w:rPr>
      </w:pPr>
    </w:p>
    <w:p w14:paraId="2CCF3351" w14:textId="77777777" w:rsidR="000E395B" w:rsidRPr="007A3789" w:rsidRDefault="00B34C00" w:rsidP="007A3789">
      <w:pPr>
        <w:ind w:left="1440"/>
        <w:rPr>
          <w:rFonts w:cs="Arial"/>
          <w:u w:val="single"/>
        </w:rPr>
      </w:pPr>
      <w:r w:rsidRPr="007A3789">
        <w:rPr>
          <w:rFonts w:cs="Arial"/>
          <w:noProof/>
        </w:rPr>
        <mc:AlternateContent>
          <mc:Choice Requires="wps">
            <w:drawing>
              <wp:anchor distT="0" distB="0" distL="114300" distR="114300" simplePos="0" relativeHeight="251709952" behindDoc="0" locked="0" layoutInCell="1" allowOverlap="1" wp14:anchorId="2402A1CF" wp14:editId="1406372D">
                <wp:simplePos x="0" y="0"/>
                <wp:positionH relativeFrom="column">
                  <wp:posOffset>935542</wp:posOffset>
                </wp:positionH>
                <wp:positionV relativeFrom="paragraph">
                  <wp:posOffset>137050</wp:posOffset>
                </wp:positionV>
                <wp:extent cx="0" cy="6918784"/>
                <wp:effectExtent l="0" t="0" r="38100" b="34925"/>
                <wp:wrapNone/>
                <wp:docPr id="1" name="Straight Connector 1"/>
                <wp:cNvGraphicFramePr/>
                <a:graphic xmlns:a="http://schemas.openxmlformats.org/drawingml/2006/main">
                  <a:graphicData uri="http://schemas.microsoft.com/office/word/2010/wordprocessingShape">
                    <wps:wsp>
                      <wps:cNvCnPr/>
                      <wps:spPr>
                        <a:xfrm>
                          <a:off x="0" y="0"/>
                          <a:ext cx="0" cy="6918784"/>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72AF433" id="Straight Connector 1" o:spid="_x0000_s1026" style="position:absolute;z-index:25170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3.65pt,10.8pt" to="73.65pt,5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vM12AEAAA0EAAAOAAAAZHJzL2Uyb0RvYy54bWysU8GO2yAQvVfqPyDuGzvRdptacfaQ1fZS&#10;tVG3/QAWQ4wEDBpo7Px9B5w4q7aq1Gov2AMzj/feDJv70Vl2VBgN+JYvFzVnykvojD+0/Pu3x5s1&#10;ZzEJ3wkLXrX8pCK/3759sxlCo1bQg+0UMgLxsRlCy/uUQlNVUfbKibiAoDwdakAnEoV4qDoUA6E7&#10;W63q+q4aALuAIFWMtPswHfJtwddayfRF66gSsy0nbqmsWNbnvFbbjWgOKEJv5JmG+A8WThhPl85Q&#10;DyIJ9gPNb1DOSIQIOi0kuAq0NlIVDaRmWf+i5qkXQRUtZE4Ms03x9WDl5+Mememod5x54ahFTwmF&#10;OfSJ7cB7MhCQLbNPQ4gNpe/8Hs9RDHvMokeNLn9JDhuLt6fZWzUmJqdNSbt3H5br9+vbjFddCwPG&#10;9FGBY/mn5db4LFs04vgppin1kpK3rWdDy1fvbuu6pEWwpns01ubDMjpqZ5EdBTU9jYU8XfYiiyLr&#10;iUGWNIkof+lk1YT/VWkyhWgvpwvyOF4xhZTKpwuu9ZSdyzQxmAvPzP5WeM7PpaqM6r8UzxXlZvBp&#10;LnbGA/6J9tUKPeVfHJh0ZwueoTuV9hZraOZKm87vIw/1y7iUX1/x9icAAAD//wMAUEsDBBQABgAI&#10;AAAAIQD8uHfD3QAAAAsBAAAPAAAAZHJzL2Rvd25yZXYueG1sTI9BT8JAEIXvJvyHzZB4ky1V0dRu&#10;CTHx6AHkILelO7SV7mzpLFD89Q5edE7zZl7efJPPB9+qE/bcBDIwnSSgkMrgGqoMrD/e7p5BcbTk&#10;bBsIDVyQYV6MbnKbuXCmJZ5WsVISQpxZA3WMXaY1lzV6y5PQIcluF3pvo8i+0q63Zwn3rU6TZKa9&#10;bUgu1LbD1xrL/eroDey+DpfG44GSDfOj/1y6b715N+Z2PCxeQEUc4p8ZrviCDoUwbcORHKtW9MPT&#10;vVgNpNMZqKvhd7CVRioFXeT6/w/FDwAAAP//AwBQSwECLQAUAAYACAAAACEAtoM4kv4AAADhAQAA&#10;EwAAAAAAAAAAAAAAAAAAAAAAW0NvbnRlbnRfVHlwZXNdLnhtbFBLAQItABQABgAIAAAAIQA4/SH/&#10;1gAAAJQBAAALAAAAAAAAAAAAAAAAAC8BAABfcmVscy8ucmVsc1BLAQItABQABgAIAAAAIQApMvM1&#10;2AEAAA0EAAAOAAAAAAAAAAAAAAAAAC4CAABkcnMvZTJvRG9jLnhtbFBLAQItABQABgAIAAAAIQD8&#10;uHfD3QAAAAsBAAAPAAAAAAAAAAAAAAAAADIEAABkcnMvZG93bnJldi54bWxQSwUGAAAAAAQABADz&#10;AAAAPAUAAAAA&#10;" strokecolor="black [3213]" strokeweight="2pt"/>
            </w:pict>
          </mc:Fallback>
        </mc:AlternateContent>
      </w:r>
      <w:r w:rsidR="000E395B" w:rsidRPr="007A3789">
        <w:rPr>
          <w:rFonts w:cs="Arial"/>
          <w:noProof/>
          <w:u w:val="single"/>
        </w:rPr>
        <mc:AlternateContent>
          <mc:Choice Requires="wps">
            <w:drawing>
              <wp:anchor distT="0" distB="0" distL="114300" distR="114300" simplePos="0" relativeHeight="251741696" behindDoc="0" locked="0" layoutInCell="1" allowOverlap="1" wp14:anchorId="4D7F7CEF" wp14:editId="2EE8B085">
                <wp:simplePos x="0" y="0"/>
                <wp:positionH relativeFrom="column">
                  <wp:posOffset>706450</wp:posOffset>
                </wp:positionH>
                <wp:positionV relativeFrom="paragraph">
                  <wp:posOffset>81915</wp:posOffset>
                </wp:positionV>
                <wp:extent cx="160655" cy="0"/>
                <wp:effectExtent l="0" t="0" r="10795" b="19050"/>
                <wp:wrapNone/>
                <wp:docPr id="23" name="Straight Connector 23"/>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F6BEA4" id="Straight Connector 23" o:spid="_x0000_s1026" style="position:absolute;z-index:251741696;visibility:visible;mso-wrap-style:square;mso-wrap-distance-left:9pt;mso-wrap-distance-top:0;mso-wrap-distance-right:9pt;mso-wrap-distance-bottom:0;mso-position-horizontal:absolute;mso-position-horizontal-relative:text;mso-position-vertical:absolute;mso-position-vertical-relative:text" from="55.65pt,6.45pt" to="68.3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I9q1wEAAA4EAAAOAAAAZHJzL2Uyb0RvYy54bWysU8GO2yAQvVfqPyDujZ1sE1VWnD1ktb1U&#10;bdRtP4DFQ4wEDAIaO3/fASfOqq0qtdoL9jDzHvMew/Z+tIadIESNruXLRc0ZOImddseWf//2+O4D&#10;ZzEJ1wmDDlp+hsjvd2/fbAffwAp7NB0ERiQuNoNveZ+Sb6oqyh6siAv04CipMFiRKAzHqgtiIHZr&#10;qlVdb6oBQ+cDSoiRdh+mJN8VfqVApi9KRUjMtJx6S2UNZX3Oa7XbiuYYhO+1vLQh/qMLK7SjQ2eq&#10;B5EE+xH0b1RWy4ARVVpItBUqpSUUDaRmWf+i5qkXHooWMif62ab4erTy8+kQmO5avrrjzAlLd/SU&#10;gtDHPrE9OkcOYmCUJKcGHxsC7N0hXKLoDyHLHlWw+UuC2FjcPc/uwpiYpM3lpt6s15zJa6q64XyI&#10;6SOgZfmn5Ua7rFs04vQpJjqLSq8leds4NlDH6/d1XcoiGt09amNysswO7E1gJ0G3nsZl7p0YXlRR&#10;ZBxtZkWThvKXzgYm/q+gyJXc9XRAnscbp5ASXLryGkfVGaaogxl46exvwEt9hkKZ1X8Bz4hyMro0&#10;g612GP7U9s0KNdVfHZh0ZwuesTuX2y3W0NAV5y4PJE/1y7jAb8949xMAAP//AwBQSwMEFAAGAAgA&#10;AAAhAGMTCxzcAAAACQEAAA8AAABkcnMvZG93bnJldi54bWxMj0FPwkAQhe8m/ofNkHiTbSE2Wrsl&#10;xsSjB9AD3Ibu0Fa6s6W7QPHXO8SD3ubNvLz5XrEYXadONITWs4F0moAirrxtuTbw+fF2/wgqRGSL&#10;nWcycKEAi/L2psDc+jMv6bSKtZIQDjkaaGLsc61D1ZDDMPU9sdx2fnAYRQ61tgOeJdx1epYkmXbY&#10;snxosKfXhqr96ugM7L4Ol9bRgZNNCA9uvbTfevNuzN1kfHkGFWmMf2a44gs6lMK09Ue2QXWi03Qu&#10;VhlmT6CuhnmWgdr+LnRZ6P8Nyh8AAAD//wMAUEsBAi0AFAAGAAgAAAAhALaDOJL+AAAA4QEAABMA&#10;AAAAAAAAAAAAAAAAAAAAAFtDb250ZW50X1R5cGVzXS54bWxQSwECLQAUAAYACAAAACEAOP0h/9YA&#10;AACUAQAACwAAAAAAAAAAAAAAAAAvAQAAX3JlbHMvLnJlbHNQSwECLQAUAAYACAAAACEAX0SPatcB&#10;AAAOBAAADgAAAAAAAAAAAAAAAAAuAgAAZHJzL2Uyb0RvYy54bWxQSwECLQAUAAYACAAAACEAYxML&#10;HNwAAAAJAQAADwAAAAAAAAAAAAAAAAAxBAAAZHJzL2Rvd25yZXYueG1sUEsFBgAAAAAEAAQA8wAA&#10;ADoFAAAAAA==&#10;" strokecolor="black [3213]" strokeweight="2pt"/>
            </w:pict>
          </mc:Fallback>
        </mc:AlternateContent>
      </w:r>
      <w:r w:rsidR="000E395B" w:rsidRPr="007A3789">
        <w:rPr>
          <w:rFonts w:cs="Arial"/>
          <w:u w:val="single"/>
        </w:rPr>
        <w:t>eO&amp;M HOME PAGE FOR PROJECT</w:t>
      </w:r>
    </w:p>
    <w:p w14:paraId="23F06B51" w14:textId="77777777" w:rsidR="00B24935" w:rsidRPr="007A3789" w:rsidRDefault="00B34C00" w:rsidP="00D1315F">
      <w:pPr>
        <w:spacing w:before="120"/>
        <w:ind w:left="1800"/>
        <w:rPr>
          <w:rFonts w:cs="Arial"/>
          <w:u w:val="single"/>
        </w:rPr>
      </w:pPr>
      <w:r w:rsidRPr="007A3789">
        <w:rPr>
          <w:rFonts w:cs="Arial"/>
          <w:noProof/>
          <w:u w:val="single"/>
        </w:rPr>
        <mc:AlternateContent>
          <mc:Choice Requires="wps">
            <w:drawing>
              <wp:anchor distT="0" distB="0" distL="114300" distR="114300" simplePos="0" relativeHeight="251714048" behindDoc="0" locked="0" layoutInCell="1" allowOverlap="1" wp14:anchorId="2FC8B409" wp14:editId="41AF8F51">
                <wp:simplePos x="0" y="0"/>
                <wp:positionH relativeFrom="column">
                  <wp:posOffset>939165</wp:posOffset>
                </wp:positionH>
                <wp:positionV relativeFrom="paragraph">
                  <wp:posOffset>150968</wp:posOffset>
                </wp:positionV>
                <wp:extent cx="16065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4BF20E" id="Straight Connector 2" o:spid="_x0000_s1026" style="position:absolute;z-index:251714048;visibility:visible;mso-wrap-style:square;mso-wrap-distance-left:9pt;mso-wrap-distance-top:0;mso-wrap-distance-right:9pt;mso-wrap-distance-bottom:0;mso-position-horizontal:absolute;mso-position-horizontal-relative:text;mso-position-vertical:absolute;mso-position-vertical-relative:text" from="73.95pt,11.9pt" to="86.6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F+E1gEAAAwEAAAOAAAAZHJzL2Uyb0RvYy54bWysU8GO2yAUvFfqPyDujZ2oiSorzh6y2r1U&#10;bdRtP4DFECMBDz1o7Px9HzhxVt2qUqu9YANvhpnhsb0bnWUnhdGAb/lyUXOmvITO+GPLf3x/+PCJ&#10;s5iE74QFr1p+VpHf7d6/2w6hUSvowXYKGZH42Ayh5X1KoamqKHvlRFxAUJ42NaATiaZ4rDoUA7E7&#10;W63qelMNgF1AkCpGWr2fNvmu8GutZPqqdVSJ2ZaTtlRGLONzHqvdVjRHFKE38iJD/IcKJ4ynQ2eq&#10;e5EE+4nmFZUzEiGCTgsJrgKtjVTFA7lZ1r+5eepFUMULhRPDHFN8O1r55XRAZrqWrzjzwtEVPSUU&#10;5tgntgfvKUBAtso5DSE2VL73B7zMYjhgNj1qdPlLdthYsj3P2aoxMUmLy029Wa85k9et6oYLGNOj&#10;AsfyT8ut8dm1aMTpc0x0FpVeS/Ky9WwgveuPdV3KIljTPRhr82bpHLW3yE6C7jyNy6ydGF5U0cx6&#10;WsyOJg/lL52tmvi/KU2ZZNXTAbkbb5xCSuXTldd6qs4wTQpm4EXZ34CX+gxVpVP/BTwjysng0wx2&#10;xgP+SfYtCj3VXxOYfOcInqE7l9st0VDLleQuzyP39Mt5gd8e8e4XAAAA//8DAFBLAwQUAAYACAAA&#10;ACEAr1LdRtwAAAAJAQAADwAAAGRycy9kb3ducmV2LnhtbEyPQU/CQBCF7yb+h82YeJMtRUVrt4SQ&#10;ePQAepDb0h3aSne2dBYo/nqHeNDje/PlzXv5bPCtOmLPTSAD41ECCqkMrqHKwMf7690TKI6WnG0D&#10;oYEzMsyK66vcZi6caInHVayUhBBn1kAdY5dpzWWN3vIodEhy24be2yiyr7Tr7UnCfavTJHnU3jYk&#10;H2rb4aLGcrc6eAPbr/258binZM384D+X7luv34y5vRnmL6AiDvEPhkt9qQ6FdNqEAzlWrej76bOg&#10;BtKJTLgA00kKavNr6CLX/xcUPwAAAP//AwBQSwECLQAUAAYACAAAACEAtoM4kv4AAADhAQAAEwAA&#10;AAAAAAAAAAAAAAAAAAAAW0NvbnRlbnRfVHlwZXNdLnhtbFBLAQItABQABgAIAAAAIQA4/SH/1gAA&#10;AJQBAAALAAAAAAAAAAAAAAAAAC8BAABfcmVscy8ucmVsc1BLAQItABQABgAIAAAAIQA6VF+E1gEA&#10;AAwEAAAOAAAAAAAAAAAAAAAAAC4CAABkcnMvZTJvRG9jLnhtbFBLAQItABQABgAIAAAAIQCvUt1G&#10;3AAAAAkBAAAPAAAAAAAAAAAAAAAAADAEAABkcnMvZG93bnJldi54bWxQSwUGAAAAAAQABADzAAAA&#10;OQUAAAAA&#10;" strokecolor="black [3213]" strokeweight="2pt"/>
            </w:pict>
          </mc:Fallback>
        </mc:AlternateContent>
      </w:r>
      <w:r>
        <w:rPr>
          <w:rFonts w:cs="Arial"/>
          <w:noProof/>
          <w:u w:val="single"/>
        </w:rPr>
        <mc:AlternateContent>
          <mc:Choice Requires="wpg">
            <w:drawing>
              <wp:anchor distT="0" distB="0" distL="114300" distR="114300" simplePos="0" relativeHeight="251704832" behindDoc="0" locked="0" layoutInCell="1" allowOverlap="1" wp14:anchorId="0719EC4C" wp14:editId="088AD93C">
                <wp:simplePos x="0" y="0"/>
                <wp:positionH relativeFrom="column">
                  <wp:posOffset>1192530</wp:posOffset>
                </wp:positionH>
                <wp:positionV relativeFrom="paragraph">
                  <wp:posOffset>210982</wp:posOffset>
                </wp:positionV>
                <wp:extent cx="167640" cy="373380"/>
                <wp:effectExtent l="0" t="0" r="22860" b="26670"/>
                <wp:wrapNone/>
                <wp:docPr id="37" name="Group 37"/>
                <wp:cNvGraphicFramePr/>
                <a:graphic xmlns:a="http://schemas.openxmlformats.org/drawingml/2006/main">
                  <a:graphicData uri="http://schemas.microsoft.com/office/word/2010/wordprocessingGroup">
                    <wpg:wgp>
                      <wpg:cNvGrpSpPr/>
                      <wpg:grpSpPr>
                        <a:xfrm>
                          <a:off x="0" y="0"/>
                          <a:ext cx="167640" cy="373380"/>
                          <a:chOff x="0" y="0"/>
                          <a:chExt cx="168151" cy="373711"/>
                        </a:xfrm>
                      </wpg:grpSpPr>
                      <wps:wsp>
                        <wps:cNvPr id="41" name="Straight Connector 41"/>
                        <wps:cNvCnPr/>
                        <wps:spPr>
                          <a:xfrm>
                            <a:off x="0" y="0"/>
                            <a:ext cx="0" cy="373711"/>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Straight Connector 42"/>
                        <wps:cNvCnPr/>
                        <wps:spPr>
                          <a:xfrm>
                            <a:off x="7951" y="71561"/>
                            <a:ext cx="1602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wps:spPr>
                          <a:xfrm>
                            <a:off x="7951" y="222636"/>
                            <a:ext cx="1602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wps:spPr>
                          <a:xfrm>
                            <a:off x="7951" y="373711"/>
                            <a:ext cx="1602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09E696B" id="Group 37" o:spid="_x0000_s1026" style="position:absolute;margin-left:93.9pt;margin-top:16.6pt;width:13.2pt;height:29.4pt;z-index:251704832" coordsize="168151,373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GZWjwIAAM0MAAAOAAAAZHJzL2Uyb0RvYy54bWzsl82O2yAQx++V+g6Ie+OvbJJacfaQ7e6l&#10;aldN+wAsxjYSBgRsnLx9B+w4q2wbdVOpUqVcHPMxw8yP/2CyvN21Am2ZsVzJAieTGCMmqSq5rAv8&#10;4/v9hwVG1hFZEqEkK/CeWXy7ev9u2emcpapRomQGgRNp804XuHFO51FkacNaYidKMwmDlTItcdA0&#10;dVQa0oH3VkRpHM+iTplSG0WZtdB71w/iVfBfVYy6r1VlmUOiwBCbC08Tnk/+Ga2WJK8N0Q2nQxjk&#10;gihawiUsOrq6I46gZ8NfuWo5Ncqqyk2oaiNVVZyykANkk8Qn2TwY9axDLnXe1XrEBGhPOF3sln7Z&#10;PhrEywJnc4wkaWGPwrII2gCn03UOcx6M3uhHM3TUfcvnu6tM638hE7QLWPcjVrZziEJnMpvPpgCf&#10;wlA2z7LFgJ02sDevrGjzabRbJDfJaDdPEh9RdFg08rGNoXQaBGSPjOzfMdo0RLOA3vr8B0ZTiKZn&#10;tHGG8LpxaK2kBJUpg2Aw8AkGaznQsrkFcH+K6kjpNFuSa2PdA1Mt8i8FFlz6AElOtp+t68Ecpvhu&#10;IVFX4PRmGsdhmlWCl/dcCD8Y6outhUFbApXhdge0L2YBaCGBtyfb5xDe3F6w3v83VoFy/Ab3C/ia&#10;PfoklDLpDn6FhNnerIIIRsMhsnOGw3xvykI9v8V4tAgrK+lG45ZLZX4V9hFF1c8/EOjz9gieVLkP&#10;uxvQgOh8mfwL9aXn1Je+SX3zj76yoCDnyc0sbBLwHesuhqO1r7tQqmPJXUV4FWF2ToTZZSJM03SW&#10;zbztVYW/P0OvR+HxQzw9p8LpZSqEu8nw1b2q8H9XYbgcwp053BeH+72/lL9shy/78V/I6icAAAD/&#10;/wMAUEsDBBQABgAIAAAAIQAJ5hpm4AAAAAkBAAAPAAAAZHJzL2Rvd25yZXYueG1sTI9La8MwEITv&#10;hf4HsYXeGvnRR+paDiG0PYVAk0LIbWNtbBNLMpZiO/++21N7m2GG2W/zxWRaMVDvG2cVxLMIBNnS&#10;6cZWCr53Hw9zED6g1dg6Swqu5GFR3N7kmGk32i8atqESPGJ9hgrqELpMSl/WZNDPXEeWs5PrDQa2&#10;fSV1jyOPm1YmUfQsDTaWL9TY0aqm8ry9GAWfI47LNH4f1ufT6nrYPW3265iUur+blm8gAk3hrwy/&#10;+IwOBTMd3cVqL1r28xdGDwrSNAHBhSR+ZHFU8JpEIItc/v+g+AEAAP//AwBQSwECLQAUAAYACAAA&#10;ACEAtoM4kv4AAADhAQAAEwAAAAAAAAAAAAAAAAAAAAAAW0NvbnRlbnRfVHlwZXNdLnhtbFBLAQIt&#10;ABQABgAIAAAAIQA4/SH/1gAAAJQBAAALAAAAAAAAAAAAAAAAAC8BAABfcmVscy8ucmVsc1BLAQIt&#10;ABQABgAIAAAAIQCTcGZWjwIAAM0MAAAOAAAAAAAAAAAAAAAAAC4CAABkcnMvZTJvRG9jLnhtbFBL&#10;AQItABQABgAIAAAAIQAJ5hpm4AAAAAkBAAAPAAAAAAAAAAAAAAAAAOkEAABkcnMvZG93bnJldi54&#10;bWxQSwUGAAAAAAQABADzAAAA9gUAAAAA&#10;">
                <v:line id="Straight Connector 41" o:spid="_x0000_s1027" style="position:absolute;visibility:visible;mso-wrap-style:square" from="0,0" to="0,3737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QtsxAAAANsAAAAPAAAAZHJzL2Rvd25yZXYueG1sRI/RasJA&#10;FETfBf9huULfdGOpEqOrlNJSoSgY/YBL9pqNZu+G7Nakf98VBB+HmTnDrDa9rcWNWl85VjCdJCCI&#10;C6crLhWcjl/jFIQPyBprx6Tgjzxs1sPBCjPtOj7QLQ+liBD2GSowITSZlL4wZNFPXEMcvbNrLYYo&#10;21LqFrsIt7V8TZK5tFhxXDDY0Ieh4pr/WgWLcLqYz+t3+pPPjt1+bnbl5ayVehn170sQgfrwDD/a&#10;W63gbQr3L/EHyPU/AAAA//8DAFBLAQItABQABgAIAAAAIQDb4fbL7gAAAIUBAAATAAAAAAAAAAAA&#10;AAAAAAAAAABbQ29udGVudF9UeXBlc10ueG1sUEsBAi0AFAAGAAgAAAAhAFr0LFu/AAAAFQEAAAsA&#10;AAAAAAAAAAAAAAAAHwEAAF9yZWxzLy5yZWxzUEsBAi0AFAAGAAgAAAAhAMhRC2zEAAAA2wAAAA8A&#10;AAAAAAAAAAAAAAAABwIAAGRycy9kb3ducmV2LnhtbFBLBQYAAAAAAwADALcAAAD4AgAAAAA=&#10;" strokecolor="black [3213]" strokeweight="2pt"/>
                <v:line id="Straight Connector 42" o:spid="_x0000_s1028" style="position:absolute;visibility:visible;mso-wrap-style:square" from="7951,71561" to="168151,7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UbwwAAANsAAAAPAAAAZHJzL2Rvd25yZXYueG1sRI/RasJA&#10;FETfBf9huYJvdaNY0egqIkoLpYVGP+CSvWaj2bshu5r077uC4OMwM2eY1aazlbhT40vHCsajBARx&#10;7nTJhYLT8fA2B+EDssbKMSn4Iw+bdb+3wlS7ln/pnoVCRAj7FBWYEOpUSp8bsuhHriaO3tk1FkOU&#10;TSF1g22E20pOkmQmLZYcFwzWtDOUX7ObVbAIp4vZXz/mX9n7sf2Zme/ictZKDQfddgkiUBde4Wf7&#10;UyuYTuDxJf4Auf4HAAD//wMAUEsBAi0AFAAGAAgAAAAhANvh9svuAAAAhQEAABMAAAAAAAAAAAAA&#10;AAAAAAAAAFtDb250ZW50X1R5cGVzXS54bWxQSwECLQAUAAYACAAAACEAWvQsW78AAAAVAQAACwAA&#10;AAAAAAAAAAAAAAAfAQAAX3JlbHMvLnJlbHNQSwECLQAUAAYACAAAACEAOIOVG8MAAADbAAAADwAA&#10;AAAAAAAAAAAAAAAHAgAAZHJzL2Rvd25yZXYueG1sUEsFBgAAAAADAAMAtwAAAPcCAAAAAA==&#10;" strokecolor="black [3213]" strokeweight="2pt"/>
                <v:line id="Straight Connector 43" o:spid="_x0000_s1029" style="position:absolute;visibility:visible;mso-wrap-style:square" from="7951,222636" to="168151,2226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zCAxQAAANsAAAAPAAAAZHJzL2Rvd25yZXYueG1sRI/dasJA&#10;FITvC77DcgTv6qb+YVNXEbFYkBYa8wCH7Ek2mj0bsluTvn23UOjlMDPfMJvdYBtxp87XjhU8TRMQ&#10;xIXTNVcK8svr4xqED8gaG8ek4Js87Lajhw2m2vX8SfcsVCJC2KeowITQplL6wpBFP3UtcfRK11kM&#10;UXaV1B32EW4bOUuSlbRYc1ww2NLBUHHLvqyC55BfzfF2Wp+z5aX/WJn36lpqpSbjYf8CItAQ/sN/&#10;7TetYDGH3y/xB8jtDwAAAP//AwBQSwECLQAUAAYACAAAACEA2+H2y+4AAACFAQAAEwAAAAAAAAAA&#10;AAAAAAAAAAAAW0NvbnRlbnRfVHlwZXNdLnhtbFBLAQItABQABgAIAAAAIQBa9CxbvwAAABUBAAAL&#10;AAAAAAAAAAAAAAAAAB8BAABfcmVscy8ucmVsc1BLAQItABQABgAIAAAAIQBXzzCAxQAAANsAAAAP&#10;AAAAAAAAAAAAAAAAAAcCAABkcnMvZG93bnJldi54bWxQSwUGAAAAAAMAAwC3AAAA+QIAAAAA&#10;" strokecolor="black [3213]" strokeweight="2pt"/>
                <v:line id="Straight Connector 44" o:spid="_x0000_s1030" style="position:absolute;visibility:visible;mso-wrap-style:square" from="7951,373711" to="168151,3737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qj0wwAAANsAAAAPAAAAZHJzL2Rvd25yZXYueG1sRI/RasJA&#10;FETfBf9huYJvdaNY0egqIpUWpIVGP+CSvWaj2bshuzXp37uC4OMwM2eY1aazlbhR40vHCsajBARx&#10;7nTJhYLTcf82B+EDssbKMSn4Jw+bdb+3wlS7ln/ploVCRAj7FBWYEOpUSp8bsuhHriaO3tk1FkOU&#10;TSF1g22E20pOkmQmLZYcFwzWtDOUX7M/q2ARThfzcf2cH7L3Y/szM9/F5ayVGg667RJEoC68ws/2&#10;l1YwncLjS/wBcn0HAAD//wMAUEsBAi0AFAAGAAgAAAAhANvh9svuAAAAhQEAABMAAAAAAAAAAAAA&#10;AAAAAAAAAFtDb250ZW50X1R5cGVzXS54bWxQSwECLQAUAAYACAAAACEAWvQsW78AAAAVAQAACwAA&#10;AAAAAAAAAAAAAAAfAQAAX3JlbHMvLnJlbHNQSwECLQAUAAYACAAAACEA2Cao9MMAAADbAAAADwAA&#10;AAAAAAAAAAAAAAAHAgAAZHJzL2Rvd25yZXYueG1sUEsFBgAAAAADAAMAtwAAAPcCAAAAAA==&#10;" strokecolor="black [3213]" strokeweight="2pt"/>
              </v:group>
            </w:pict>
          </mc:Fallback>
        </mc:AlternateContent>
      </w:r>
      <w:r w:rsidR="00B24935" w:rsidRPr="007A3789">
        <w:rPr>
          <w:rFonts w:cs="Arial"/>
          <w:u w:val="single"/>
        </w:rPr>
        <w:t>PROJECT GENERAL INFORMATION</w:t>
      </w:r>
    </w:p>
    <w:p w14:paraId="5951C170" w14:textId="77777777" w:rsidR="00B24935" w:rsidRPr="007A3789" w:rsidRDefault="00B24935" w:rsidP="007A3789">
      <w:pPr>
        <w:ind w:left="2160"/>
        <w:rPr>
          <w:rFonts w:cs="Arial"/>
        </w:rPr>
      </w:pPr>
      <w:r w:rsidRPr="007A3789">
        <w:rPr>
          <w:rFonts w:cs="Arial"/>
        </w:rPr>
        <w:t>B</w:t>
      </w:r>
      <w:r w:rsidR="0058262F">
        <w:rPr>
          <w:rFonts w:cs="Arial"/>
        </w:rPr>
        <w:t>rief project description</w:t>
      </w:r>
      <w:r w:rsidR="00E11195" w:rsidRPr="007A3789">
        <w:rPr>
          <w:rFonts w:cs="Arial"/>
        </w:rPr>
        <w:t xml:space="preserve"> (</w:t>
      </w:r>
      <w:r w:rsidR="0058262F">
        <w:rPr>
          <w:rFonts w:cs="Arial"/>
        </w:rPr>
        <w:t>.pdf</w:t>
      </w:r>
      <w:r w:rsidR="00E11195" w:rsidRPr="007A3789">
        <w:rPr>
          <w:rFonts w:cs="Arial"/>
        </w:rPr>
        <w:t>)</w:t>
      </w:r>
      <w:r w:rsidR="0059545D">
        <w:rPr>
          <w:rFonts w:cs="Arial"/>
        </w:rPr>
        <w:t xml:space="preserve"> **</w:t>
      </w:r>
    </w:p>
    <w:p w14:paraId="3076DCAD" w14:textId="77777777" w:rsidR="00B24935" w:rsidRPr="007A3789" w:rsidRDefault="007559F6" w:rsidP="007A3789">
      <w:pPr>
        <w:ind w:left="2160"/>
        <w:rPr>
          <w:rFonts w:cs="Arial"/>
        </w:rPr>
      </w:pPr>
      <w:r>
        <w:rPr>
          <w:rFonts w:cs="Arial"/>
        </w:rPr>
        <w:t>.</w:t>
      </w:r>
    </w:p>
    <w:p w14:paraId="5AFC9D68" w14:textId="77777777" w:rsidR="00B24935" w:rsidRPr="007A3789" w:rsidRDefault="00B24935" w:rsidP="007A3789">
      <w:pPr>
        <w:ind w:left="2160"/>
        <w:rPr>
          <w:rFonts w:cs="Arial"/>
        </w:rPr>
      </w:pPr>
      <w:r w:rsidRPr="007A3789">
        <w:rPr>
          <w:rFonts w:cs="Arial"/>
        </w:rPr>
        <w:t>C</w:t>
      </w:r>
      <w:r w:rsidR="0058262F">
        <w:rPr>
          <w:rFonts w:cs="Arial"/>
        </w:rPr>
        <w:t>ontact information for major contractors, subcontractors, and vendors</w:t>
      </w:r>
      <w:r w:rsidR="00E11195" w:rsidRPr="007A3789">
        <w:rPr>
          <w:rFonts w:cs="Arial"/>
        </w:rPr>
        <w:t xml:space="preserve"> (</w:t>
      </w:r>
      <w:r w:rsidR="007559F6">
        <w:rPr>
          <w:rFonts w:cs="Arial"/>
        </w:rPr>
        <w:t>.</w:t>
      </w:r>
      <w:r w:rsidR="0058262F">
        <w:rPr>
          <w:rFonts w:cs="Arial"/>
        </w:rPr>
        <w:t>pdf</w:t>
      </w:r>
      <w:r w:rsidR="00E11195" w:rsidRPr="007A3789">
        <w:rPr>
          <w:rFonts w:cs="Arial"/>
        </w:rPr>
        <w:t>)</w:t>
      </w:r>
      <w:r w:rsidR="0059545D">
        <w:rPr>
          <w:rFonts w:cs="Arial"/>
        </w:rPr>
        <w:t xml:space="preserve"> **</w:t>
      </w:r>
    </w:p>
    <w:p w14:paraId="282F8057" w14:textId="77777777" w:rsidR="00B24935" w:rsidRPr="007A3789" w:rsidRDefault="00B34C00" w:rsidP="00D1315F">
      <w:pPr>
        <w:spacing w:before="120"/>
        <w:ind w:left="1800"/>
        <w:rPr>
          <w:rFonts w:cs="Arial"/>
        </w:rPr>
      </w:pPr>
      <w:r>
        <w:rPr>
          <w:rFonts w:cs="Arial"/>
          <w:noProof/>
          <w:u w:val="single"/>
        </w:rPr>
        <mc:AlternateContent>
          <mc:Choice Requires="wps">
            <w:drawing>
              <wp:anchor distT="0" distB="0" distL="114300" distR="114300" simplePos="0" relativeHeight="251745792" behindDoc="0" locked="0" layoutInCell="1" allowOverlap="1" wp14:anchorId="51BC7A0F" wp14:editId="46A3722E">
                <wp:simplePos x="0" y="0"/>
                <wp:positionH relativeFrom="column">
                  <wp:posOffset>1196975</wp:posOffset>
                </wp:positionH>
                <wp:positionV relativeFrom="paragraph">
                  <wp:posOffset>210982</wp:posOffset>
                </wp:positionV>
                <wp:extent cx="0" cy="212725"/>
                <wp:effectExtent l="0" t="0" r="38100" b="34925"/>
                <wp:wrapNone/>
                <wp:docPr id="45" name="Straight Connector 45"/>
                <wp:cNvGraphicFramePr/>
                <a:graphic xmlns:a="http://schemas.openxmlformats.org/drawingml/2006/main">
                  <a:graphicData uri="http://schemas.microsoft.com/office/word/2010/wordprocessingShape">
                    <wps:wsp>
                      <wps:cNvCnPr/>
                      <wps:spPr>
                        <a:xfrm>
                          <a:off x="0" y="0"/>
                          <a:ext cx="0" cy="21272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085F34D" id="Straight Connector 45" o:spid="_x0000_s1026" style="position:absolute;z-index:251745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4.25pt,16.6pt" to="94.25pt,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id1wEAAA4EAAAOAAAAZHJzL2Uyb0RvYy54bWysU02P0zAQvSPxHyzft0mjXUBR0z10tVwQ&#10;VCz8AK8zbiz5S2PTtP+esZOmK0BIoL04mfG853nP4839yRp2BIzau46vVzVn4KTvtTt0/Pu3x5sP&#10;nMUkXC+Md9DxM0R+v337ZjOGFho/eNMDMiJxsR1Dx4eUQltVUQ5gRVz5AI42lUcrEoV4qHoUI7Fb&#10;UzV1/a4aPfYBvYQYKfswbfJt4VcKZPqiVITETMept1RWLOtzXqvtRrQHFGHQcm5D/EcXVmhHhy5U&#10;DyIJ9gP1b1RWS/TRq7SS3lZeKS2haCA16/oXNU+DCFC0kDkxLDbF16OVn497ZLrv+O0dZ05YuqOn&#10;hEIfhsR23jly0COjTXJqDLElwM7tcY5i2GOWfVJo85cEsVNx97y4C6fE5JSUlG3Wzfum0FVXXMCY&#10;PoK3LP903GiXdYtWHD/FRGdR6aUkp41jIzHd3dZ1KYve6P5RG5M3y+zAziA7Crr1dFrn3onhRRVF&#10;xlEyK5o0lL90NjDxfwVFrlDX6+mAPI9XTiEluHThNY6qM0xRBwtw7uxvwLk+Q6HM6r+AF0Q52bu0&#10;gK12Hv/U9tUKNdVfHJh0ZwuefX8ut1usoaErzs0PJE/1y7jAr894+xMAAP//AwBQSwMEFAAGAAgA&#10;AAAhADuOGD/cAAAACQEAAA8AAABkcnMvZG93bnJldi54bWxMj8FOwkAQhu8mvsNmTLzJVgi1qZ0S&#10;Y+LRA+hBbkN3aAvd2dJdoPj0Ll70+M98+eebYjHaTp148K0ThMdJAoqlcqaVGuHz4+0hA+UDiaHO&#10;CSNc2MOivL0pKDfuLEs+rUKtYon4nBCaEPpca181bMlPXM8Sd1s3WAoxDrU2A51jue30NElSbamV&#10;eKGhnl8brvaro0XY7g6X1vJBkrX3c/u1NN96/Y54fze+PIMKPIY/GK76UR3K6LRxRzFedTFn2Tyi&#10;CLPZFNQV+B1sENL0CXRZ6P8flD8AAAD//wMAUEsBAi0AFAAGAAgAAAAhALaDOJL+AAAA4QEAABMA&#10;AAAAAAAAAAAAAAAAAAAAAFtDb250ZW50X1R5cGVzXS54bWxQSwECLQAUAAYACAAAACEAOP0h/9YA&#10;AACUAQAACwAAAAAAAAAAAAAAAAAvAQAAX3JlbHMvLnJlbHNQSwECLQAUAAYACAAAACEAf8GIndcB&#10;AAAOBAAADgAAAAAAAAAAAAAAAAAuAgAAZHJzL2Uyb0RvYy54bWxQSwECLQAUAAYACAAAACEAO44Y&#10;P9wAAAAJAQAADwAAAAAAAAAAAAAAAAAxBAAAZHJzL2Rvd25yZXYueG1sUEsFBgAAAAAEAAQA8wAA&#10;ADoFAAAAAA==&#10;" strokecolor="black [3213]" strokeweight="2pt"/>
            </w:pict>
          </mc:Fallback>
        </mc:AlternateContent>
      </w:r>
      <w:r w:rsidRPr="007A3789">
        <w:rPr>
          <w:rFonts w:cs="Arial"/>
          <w:noProof/>
          <w:u w:val="single"/>
        </w:rPr>
        <mc:AlternateContent>
          <mc:Choice Requires="wps">
            <w:drawing>
              <wp:anchor distT="0" distB="0" distL="114300" distR="114300" simplePos="0" relativeHeight="251749888" behindDoc="0" locked="0" layoutInCell="1" allowOverlap="1" wp14:anchorId="07603BA9" wp14:editId="11DD79EB">
                <wp:simplePos x="0" y="0"/>
                <wp:positionH relativeFrom="column">
                  <wp:posOffset>939165</wp:posOffset>
                </wp:positionH>
                <wp:positionV relativeFrom="paragraph">
                  <wp:posOffset>145577</wp:posOffset>
                </wp:positionV>
                <wp:extent cx="16065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53F0DB" id="Straight Connector 15" o:spid="_x0000_s1026" style="position:absolute;z-index:251749888;visibility:visible;mso-wrap-style:square;mso-wrap-distance-left:9pt;mso-wrap-distance-top:0;mso-wrap-distance-right:9pt;mso-wrap-distance-bottom:0;mso-position-horizontal:absolute;mso-position-horizontal-relative:text;mso-position-vertical:absolute;mso-position-vertical-relative:text" from="73.95pt,11.45pt" to="86.6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XU1wEAAA4EAAAOAAAAZHJzL2Uyb0RvYy54bWysU02L2zAQvRf6H4TujZ3QhGLi7CHL7qW0&#10;odv+AK08igX6YqTGzr/vSE6cpVsKLXuRLc28N/OeRtu70Rp2Aozau5YvFzVn4KTvtDu2/Mf3hw+f&#10;OItJuE4Y76DlZ4j8bvf+3XYIDax8700HyIjExWYILe9TCk1VRdmDFXHhAzgKKo9WJNrisepQDMRu&#10;TbWq6001eOwCegkx0un9FOS7wq8UyPRVqQiJmZZTb6msWNbnvFa7rWiOKEKv5aUN8R9dWKEdFZ2p&#10;7kUS7CfqV1RWS/TRq7SQ3lZeKS2haCA1y/o3NU+9CFC0kDkxzDbFt6OVX04HZLqju1tz5oSlO3pK&#10;KPSxT2zvnSMHPTIKklNDiA0B9u6Al10MB8yyR4U2f0kQG4u759ldGBOTdLjc1Js1FZHXUHXDBYzp&#10;Ebxl+aflRrusWzTi9DkmqkWp15R8bBwbWr5af6zrkha90d2DNiYHy+zA3iA7Cbr1NC5z78TwIot2&#10;xtFhVjRpKH/pbGDi/waKXMldTwXyPN44hZTg0pXXOMrOMEUdzMBLZ38DXvIzFMqs/gt4RpTK3qUZ&#10;bLXz+Ke2b1aoKf/qwKQ7W/Dsu3O53WINDV1x7vJA8lS/3Bf47RnvfgEAAP//AwBQSwMEFAAGAAgA&#10;AAAhADsq2OHcAAAACQEAAA8AAABkcnMvZG93bnJldi54bWxMj0FPwkAQhe8m/IfNmHiTrVVEa7eE&#10;mHj0AHiQ29Id2mp3tnQWKP56h3DQ0+TNvLz5Xj4bfKsO2HMTyMDdOAGFVAbXUGXgY/V2+wSKoyVn&#10;20Bo4IQMs2J0ldvMhSMt8LCMlZIQ4swaqGPsMq25rNFbHocOSW7b0HsbRfaVdr09SrhvdZokj9rb&#10;huRDbTt8rbH8Xu69ge3X7tR43FGyZp74z4X70et3Y26uh/kLqIhD/DPDGV/QoRCmTdiTY9WKfpg+&#10;i9VAmso8G6b3KajNZaGLXP9vUPwCAAD//wMAUEsBAi0AFAAGAAgAAAAhALaDOJL+AAAA4QEAABMA&#10;AAAAAAAAAAAAAAAAAAAAAFtDb250ZW50X1R5cGVzXS54bWxQSwECLQAUAAYACAAAACEAOP0h/9YA&#10;AACUAQAACwAAAAAAAAAAAAAAAAAvAQAAX3JlbHMvLnJlbHNQSwECLQAUAAYACAAAACEAGrjl1NcB&#10;AAAOBAAADgAAAAAAAAAAAAAAAAAuAgAAZHJzL2Uyb0RvYy54bWxQSwECLQAUAAYACAAAACEAOyrY&#10;4dwAAAAJAQAADwAAAAAAAAAAAAAAAAAxBAAAZHJzL2Rvd25yZXYueG1sUEsFBgAAAAAEAAQA8wAA&#10;ADoFAAAAAA==&#10;" strokecolor="black [3213]" strokeweight="2pt"/>
            </w:pict>
          </mc:Fallback>
        </mc:AlternateContent>
      </w:r>
      <w:r w:rsidR="00E11195" w:rsidRPr="007A3789">
        <w:rPr>
          <w:rFonts w:cs="Arial"/>
          <w:u w:val="single"/>
        </w:rPr>
        <w:t>O&amp;M PRODUCT AND SYSTEM DATA</w:t>
      </w:r>
    </w:p>
    <w:p w14:paraId="415B501D" w14:textId="77777777" w:rsidR="00B24935" w:rsidRPr="007A3789" w:rsidRDefault="00DE4265" w:rsidP="00DE4265">
      <w:pPr>
        <w:ind w:left="2160"/>
        <w:rPr>
          <w:rFonts w:cs="Arial"/>
        </w:rPr>
      </w:pPr>
      <w:r>
        <w:rPr>
          <w:rFonts w:cs="Arial"/>
          <w:noProof/>
        </w:rPr>
        <mc:AlternateContent>
          <mc:Choice Requires="wps">
            <w:drawing>
              <wp:anchor distT="0" distB="0" distL="114300" distR="114300" simplePos="0" relativeHeight="251653120" behindDoc="0" locked="0" layoutInCell="1" allowOverlap="1" wp14:anchorId="789AF6B2" wp14:editId="6BF7120F">
                <wp:simplePos x="0" y="0"/>
                <wp:positionH relativeFrom="column">
                  <wp:posOffset>1203681</wp:posOffset>
                </wp:positionH>
                <wp:positionV relativeFrom="paragraph">
                  <wp:posOffset>63341</wp:posOffset>
                </wp:positionV>
                <wp:extent cx="159713" cy="0"/>
                <wp:effectExtent l="0" t="0" r="31115" b="19050"/>
                <wp:wrapNone/>
                <wp:docPr id="46" name="Straight Connector 46"/>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F74468" id="Straight Connector 46"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94.8pt,5pt" to="107.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8qc2QEAAA4EAAAOAAAAZHJzL2Uyb0RvYy54bWysU8Fu2zAMvQ/YPwi6L7aztluNOD2k6C7D&#10;FqzdB6gyFQuQREHS4uTvR8mJU2zDgBW7yKbI98T3RK3uDtawPYSo0XW8WdScgZPYa7fr+Penh3cf&#10;OYtJuF4YdNDxI0R+t377ZjX6FpY4oOkhMCJxsR19x4eUfFtVUQ5gRVygB0dJhcGKRGHYVX0QI7Fb&#10;Uy3r+qYaMfQ+oIQYafd+SvJ14VcKZPqqVITETMept1TWUNbnvFbrlWh3QfhBy1Mb4hVdWKEdHTpT&#10;3Ysk2I+gf6OyWgaMqNJCoq1QKS2haCA1Tf2LmsdBeChayJzoZ5vi/6OVX/bbwHTf8asbzpywdEeP&#10;KQi9GxLboHPkIAZGSXJq9LElwMZtwymKfhuy7IMKNn9JEDsUd4+zu3BITNJmc337oXnPmTynqgvO&#10;h5g+AVqWfzputMu6RSv2n2Ois6j0XJK3jWNjx5fXV3VdyiIa3T9oY3KyzA5sTGB7QbeeDk3unRhe&#10;VFFkHG1mRZOG8peOBib+b6DIldz1dECexwunkBJcOvMaR9UZpqiDGXjq7G/AU32GQpnVfwHPiHIy&#10;ujSDrXYY/tT2xQo11Z8dmHRnC56xP5bbLdbQ0BXnTg8kT/XLuMAvz3j9EwAA//8DAFBLAwQUAAYA&#10;CAAAACEAFZDQYdsAAAAJAQAADwAAAGRycy9kb3ducmV2LnhtbEyPQU/CQBCF7yb8h82QeJNdiBKs&#10;3RJC4tED6EFuS3doq93Z0lmg+Osd40Fv82Ze3nwvXw6hVWfsuYlkYToxoJDK6BuqLLy9Pt8tQHFy&#10;5F0bCS1ckWFZjG5yl/l4oQ2et6lSEkKcOQt1Sl2mNZc1BseT2CHJ7RD74JLIvtK+dxcJD62eGTPX&#10;wTUkH2rX4brG8nN7ChYOH8drE/BIZsf8EN43/kvvXqy9HQ+rJ1AJh/Rnhh98QYdCmPbxRJ5VK3rx&#10;OBerDEY6iWE2vZcu+9+FLnL9v0HxDQAA//8DAFBLAQItABQABgAIAAAAIQC2gziS/gAAAOEBAAAT&#10;AAAAAAAAAAAAAAAAAAAAAABbQ29udGVudF9UeXBlc10ueG1sUEsBAi0AFAAGAAgAAAAhADj9If/W&#10;AAAAlAEAAAsAAAAAAAAAAAAAAAAALwEAAF9yZWxzLy5yZWxzUEsBAi0AFAAGAAgAAAAhAGbzypzZ&#10;AQAADgQAAA4AAAAAAAAAAAAAAAAALgIAAGRycy9lMm9Eb2MueG1sUEsBAi0AFAAGAAgAAAAhABWQ&#10;0GHbAAAACQEAAA8AAAAAAAAAAAAAAAAAMwQAAGRycy9kb3ducmV2LnhtbFBLBQYAAAAABAAEAPMA&#10;AAA7BQAAAAA=&#10;" strokecolor="black [3213]" strokeweight="2pt"/>
            </w:pict>
          </mc:Fallback>
        </mc:AlternateContent>
      </w:r>
      <w:r w:rsidR="0058262F">
        <w:rPr>
          <w:rFonts w:cs="Arial"/>
        </w:rPr>
        <w:t>Final, conformed submittal</w:t>
      </w:r>
      <w:r w:rsidR="00E11195" w:rsidRPr="007A3789">
        <w:rPr>
          <w:rFonts w:cs="Arial"/>
        </w:rPr>
        <w:t xml:space="preserve"> (</w:t>
      </w:r>
      <w:r w:rsidR="007559F6">
        <w:rPr>
          <w:rFonts w:cs="Arial"/>
        </w:rPr>
        <w:t>.</w:t>
      </w:r>
      <w:r w:rsidR="0058262F">
        <w:rPr>
          <w:rFonts w:cs="Arial"/>
        </w:rPr>
        <w:t>pdf</w:t>
      </w:r>
      <w:r w:rsidR="00E11195" w:rsidRPr="007A3789">
        <w:rPr>
          <w:rFonts w:cs="Arial"/>
        </w:rPr>
        <w:t>)</w:t>
      </w:r>
      <w:r w:rsidR="0059545D">
        <w:rPr>
          <w:rFonts w:cs="Arial"/>
        </w:rPr>
        <w:t xml:space="preserve"> **</w:t>
      </w:r>
    </w:p>
    <w:p w14:paraId="671D3F73" w14:textId="77777777" w:rsidR="00B24935" w:rsidRPr="007A3789" w:rsidRDefault="007C7DF3" w:rsidP="007A3789">
      <w:pPr>
        <w:ind w:left="2160"/>
        <w:rPr>
          <w:rFonts w:cs="Arial"/>
        </w:rPr>
      </w:pPr>
      <w:r>
        <w:rPr>
          <w:rFonts w:cs="Arial"/>
          <w:noProof/>
        </w:rPr>
        <mc:AlternateContent>
          <mc:Choice Requires="wps">
            <w:drawing>
              <wp:anchor distT="0" distB="0" distL="114300" distR="114300" simplePos="0" relativeHeight="251654144" behindDoc="0" locked="0" layoutInCell="1" allowOverlap="1" wp14:anchorId="007CABFC" wp14:editId="49DE90A1">
                <wp:simplePos x="0" y="0"/>
                <wp:positionH relativeFrom="column">
                  <wp:posOffset>1203325</wp:posOffset>
                </wp:positionH>
                <wp:positionV relativeFrom="paragraph">
                  <wp:posOffset>60253</wp:posOffset>
                </wp:positionV>
                <wp:extent cx="159385" cy="0"/>
                <wp:effectExtent l="0" t="0" r="31115" b="19050"/>
                <wp:wrapNone/>
                <wp:docPr id="47" name="Straight Connector 47"/>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F48773" id="Straight Connector 47"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94.75pt,4.75pt" to="107.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JER2QEAAA4EAAAOAAAAZHJzL2Uyb0RvYy54bWysU8GO0zAQvSPxD5bvNGnZwhI13UNXywVB&#10;xcIHeB27sWR7rLFp0r9n7LTpakFIIC5OxjPved7zeHM3OsuOCqMB3/LlouZMeQmd8YeWf//28OaW&#10;s5iE74QFr1p+UpHfbV+/2gyhUSvowXYKGZH42Ayh5X1KoamqKHvlRFxAUJ6SGtCJRCEeqg7FQOzO&#10;Vqu6flcNgF1AkCpG2r2fknxb+LVWMn3ROqrEbMupt1RWLOtTXqvtRjQHFKE38tyG+IcunDCeDp2p&#10;7kUS7AeaX6ickQgRdFpIcBVobaQqGkjNsn6h5rEXQRUtZE4Ms03x/9HKz8c9MtO1/OY9Z144uqPH&#10;hMIc+sR24D05CMgoSU4NITYE2Pk9nqMY9phljxpd/pIgNhZ3T7O7akxM0uZy/eHt7ZozeUlVV1zA&#10;mD4qcCz/tNwan3WLRhw/xURnUemlJG9bz4aWr9Y3dV3KIljTPRhrc7LMjtpZZEdBt57GZe6dGJ5V&#10;UWQ9bWZFk4byl05WTfxflSZXctfTAXker5xCSuXThdd6qs4wTR3MwHNnfwKe6zNUlVn9G/CMKCeD&#10;TzPYGQ/4u7avVuip/uLApDtb8ATdqdxusYaGrjh3fiB5qp/HBX59xtufAAAA//8DAFBLAwQUAAYA&#10;CAAAACEAhWuOutkAAAAHAQAADwAAAGRycy9kb3ducmV2LnhtbEyOMW/CMBCF90r8B+uQuhUHVBCE&#10;OKiq1LEDtEPZjvhIAvE5xAZCf32PLu10+vSe3n3ZqneNulAXas8GxqMEFHHhbc2lgc+Pt6c5qBCR&#10;LTaeycCNAqzywUOGqfVXXtNlE0slIxxSNFDF2KZah6Iih2HkW2LJ9r5zGAW7UtsOrzLuGj1Jkpl2&#10;WLN8qLCl14qK4+bsDOwPp1vt6MTJNoSp+1rbb719N+Zx2L8sQUXq418Z7vqiDrk47fyZbVCN8Hwx&#10;laqB+5F8Mn6egdr9ss4z/d8//wEAAP//AwBQSwECLQAUAAYACAAAACEAtoM4kv4AAADhAQAAEwAA&#10;AAAAAAAAAAAAAAAAAAAAW0NvbnRlbnRfVHlwZXNdLnhtbFBLAQItABQABgAIAAAAIQA4/SH/1gAA&#10;AJQBAAALAAAAAAAAAAAAAAAAAC8BAABfcmVscy8ucmVsc1BLAQItABQABgAIAAAAIQADCJER2QEA&#10;AA4EAAAOAAAAAAAAAAAAAAAAAC4CAABkcnMvZTJvRG9jLnhtbFBLAQItABQABgAIAAAAIQCFa466&#10;2QAAAAcBAAAPAAAAAAAAAAAAAAAAADMEAABkcnMvZG93bnJldi54bWxQSwUGAAAAAAQABADzAAAA&#10;OQUAAAAA&#10;" strokecolor="black [3213]" strokeweight="2pt"/>
            </w:pict>
          </mc:Fallback>
        </mc:AlternateContent>
      </w:r>
      <w:r w:rsidR="00B24935" w:rsidRPr="007A3789">
        <w:rPr>
          <w:rFonts w:cs="Arial"/>
        </w:rPr>
        <w:t>O</w:t>
      </w:r>
      <w:r w:rsidR="0058262F">
        <w:rPr>
          <w:rFonts w:cs="Arial"/>
        </w:rPr>
        <w:t>peration and maintenance documents</w:t>
      </w:r>
      <w:r w:rsidR="00E11195" w:rsidRPr="007A3789">
        <w:rPr>
          <w:rFonts w:cs="Arial"/>
        </w:rPr>
        <w:t xml:space="preserve"> (</w:t>
      </w:r>
      <w:r w:rsidR="0058262F">
        <w:rPr>
          <w:rFonts w:cs="Arial"/>
        </w:rPr>
        <w:t>.pdf</w:t>
      </w:r>
      <w:r w:rsidR="00E11195" w:rsidRPr="007A3789">
        <w:rPr>
          <w:rFonts w:cs="Arial"/>
        </w:rPr>
        <w:t xml:space="preserve">) </w:t>
      </w:r>
      <w:r w:rsidR="0059545D">
        <w:rPr>
          <w:rFonts w:cs="Arial"/>
        </w:rPr>
        <w:t>**</w:t>
      </w:r>
    </w:p>
    <w:p w14:paraId="68181397" w14:textId="77777777" w:rsidR="00B24935" w:rsidRPr="007A3789" w:rsidRDefault="00B34C00" w:rsidP="00D1315F">
      <w:pPr>
        <w:spacing w:before="120"/>
        <w:ind w:left="1800"/>
        <w:rPr>
          <w:rFonts w:cs="Arial"/>
        </w:rPr>
      </w:pPr>
      <w:r>
        <w:rPr>
          <w:rFonts w:cs="Arial"/>
          <w:noProof/>
        </w:rPr>
        <mc:AlternateContent>
          <mc:Choice Requires="wps">
            <w:drawing>
              <wp:anchor distT="0" distB="0" distL="114300" distR="114300" simplePos="0" relativeHeight="251781632" behindDoc="0" locked="0" layoutInCell="1" allowOverlap="1" wp14:anchorId="7A5F3F29" wp14:editId="330708EC">
                <wp:simplePos x="0" y="0"/>
                <wp:positionH relativeFrom="column">
                  <wp:posOffset>1191260</wp:posOffset>
                </wp:positionH>
                <wp:positionV relativeFrom="paragraph">
                  <wp:posOffset>209550</wp:posOffset>
                </wp:positionV>
                <wp:extent cx="0" cy="958850"/>
                <wp:effectExtent l="0" t="0" r="38100" b="31750"/>
                <wp:wrapNone/>
                <wp:docPr id="51" name="Straight Connector 51"/>
                <wp:cNvGraphicFramePr/>
                <a:graphic xmlns:a="http://schemas.openxmlformats.org/drawingml/2006/main">
                  <a:graphicData uri="http://schemas.microsoft.com/office/word/2010/wordprocessingShape">
                    <wps:wsp>
                      <wps:cNvCnPr/>
                      <wps:spPr>
                        <a:xfrm>
                          <a:off x="0" y="0"/>
                          <a:ext cx="0" cy="95885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9BD83A2" id="Straight Connector 51" o:spid="_x0000_s1026" style="position:absolute;z-index:251781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3.8pt,16.5pt" to="93.8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uLT2AEAAA4EAAAOAAAAZHJzL2Uyb0RvYy54bWysU8GO2yAQvVfqPyDujZ1oU6VWnD1ktb1U&#10;bdRtP4DFECMBgwYaO3/fASfOqq0qtdoLNjPzHvMew/Z+dJadFEYDvuXLRc2Z8hI6448t//7t8d2G&#10;s5iE74QFr1p+VpHf796+2Q6hUSvowXYKGZH42Ayh5X1KoamqKHvlRFxAUJ6SGtCJRFs8Vh2Kgdid&#10;rVZ1/b4aALuAIFWMFH2YknxX+LVWMn3ROqrEbMupt1RWLOtzXqvdVjRHFKE38tKG+I8unDCeDp2p&#10;HkQS7Aea36ickQgRdFpIcBVobaQqGkjNsv5FzVMvgipayJwYZpvi69HKz6cDMtO1fL3kzAtHd/SU&#10;UJhjn9gevCcHARklyakhxIYAe3/Ayy6GA2bZo0aXvySIjcXd8+yuGhOTU1BS9MN6s1kX46sbLmBM&#10;HxU4ln9abo3PukUjTp9iorOo9FqSw9azoeWr9V1dl7II1nSPxtqcLLOj9hbZSdCtp7H0Tgwvqmhn&#10;PdFmRZOG8pfOVk38X5UmV6jr5XRAnscbp5BS+XTltZ6qM0xTBzPw0tnfgJf6DFVlVv8FPCPKyeDT&#10;DHbGA/6p7ZsVeqq/OjDpzhY8Q3cut1usoaEr3l8eSJ7ql/sCvz3j3U8AAAD//wMAUEsDBBQABgAI&#10;AAAAIQBi9Unn3AAAAAoBAAAPAAAAZHJzL2Rvd25yZXYueG1sTI9BT8MwDIXvSPyHyEjcWAKDMZWm&#10;E0LiyGFjB3bzGq8tNE7XZFvHr8flAjc/++n5e/li8K06Uh+bwBZuJwYUcRlcw5WF9fvrzRxUTMgO&#10;28Bk4UwRFsXlRY6ZCyde0nGVKiUhHDO0UKfUZVrHsiaPcRI6YrntQu8xiewr7Xo8Sbhv9Z0xM+2x&#10;YflQY0cvNZVfq4O3sPvcnxtPezabGB/8x9J9682btddXw/MTqERD+jPDiC/oUAjTNhzYRdWKnj/O&#10;xGphOpVOo+F3sR2HewO6yPX/CsUPAAAA//8DAFBLAQItABQABgAIAAAAIQC2gziS/gAAAOEBAAAT&#10;AAAAAAAAAAAAAAAAAAAAAABbQ29udGVudF9UeXBlc10ueG1sUEsBAi0AFAAGAAgAAAAhADj9If/W&#10;AAAAlAEAAAsAAAAAAAAAAAAAAAAALwEAAF9yZWxzLy5yZWxzUEsBAi0AFAAGAAgAAAAhAFdm4tPY&#10;AQAADgQAAA4AAAAAAAAAAAAAAAAALgIAAGRycy9lMm9Eb2MueG1sUEsBAi0AFAAGAAgAAAAhAGL1&#10;SefcAAAACgEAAA8AAAAAAAAAAAAAAAAAMgQAAGRycy9kb3ducmV2LnhtbFBLBQYAAAAABAAEAPMA&#10;AAA7BQAAAAA=&#10;" strokecolor="black [3213]" strokeweight="2pt"/>
            </w:pict>
          </mc:Fallback>
        </mc:AlternateContent>
      </w:r>
      <w:r w:rsidRPr="007A3789">
        <w:rPr>
          <w:rFonts w:cs="Arial"/>
          <w:noProof/>
          <w:u w:val="single"/>
        </w:rPr>
        <mc:AlternateContent>
          <mc:Choice Requires="wps">
            <w:drawing>
              <wp:anchor distT="0" distB="0" distL="114300" distR="114300" simplePos="0" relativeHeight="251738624" behindDoc="0" locked="0" layoutInCell="1" allowOverlap="1" wp14:anchorId="2FEE177C" wp14:editId="5C07AA0A">
                <wp:simplePos x="0" y="0"/>
                <wp:positionH relativeFrom="column">
                  <wp:posOffset>939165</wp:posOffset>
                </wp:positionH>
                <wp:positionV relativeFrom="paragraph">
                  <wp:posOffset>146212</wp:posOffset>
                </wp:positionV>
                <wp:extent cx="160655"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C6BEB6" id="Straight Connector 17" o:spid="_x0000_s1026" style="position:absolute;z-index:251738624;visibility:visible;mso-wrap-style:square;mso-wrap-distance-left:9pt;mso-wrap-distance-top:0;mso-wrap-distance-right:9pt;mso-wrap-distance-bottom:0;mso-position-horizontal:absolute;mso-position-horizontal-relative:text;mso-position-vertical:absolute;mso-position-vertical-relative:text" from="73.95pt,11.5pt" to="86.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eD32AEAAA4EAAAOAAAAZHJzL2Uyb0RvYy54bWysU8GO2yAQvVfqPyDujZ1ok1ZWnD1ktb1U&#10;bdRtP4DFQ4wEDAIaO3/fASfOqq0qtdoL9jDzHvMew/Z+tIadIESNruXLRc0ZOImddseWf//2+O4D&#10;ZzEJ1wmDDlp+hsjvd2/fbAffwAp7NB0ERiQuNoNveZ+Sb6oqyh6siAv04CipMFiRKAzHqgtiIHZr&#10;qlVdb6oBQ+cDSoiRdh+mJN8VfqVApi9KRUjMtJx6S2UNZX3Oa7XbiuYYhO+1vLQh/qMLK7SjQ2eq&#10;B5EE+xH0b1RWy4ARVVpItBUqpSUUDaRmWf+i5qkXHooWMif62ab4erTy8+kQmO7o7t5z5oSlO3pK&#10;Qehjn9genSMHMTBKklODjw0B9u4QLlH0h5BljyrY/CVBbCzunmd3YUxM0uZyU2/Wa87kNVXdcD7E&#10;9BHQsvzTcqNd1i0acfoUE51FpdeSvG0cG1q+Wt/VdSmLaHT3qI3JyTI7sDeBnQTdehqXuXdieFFF&#10;kXG0mRVNGspfOhuY+L+CIldy19MBeR5vnEJKcOnKaxxVZ5iiDmbgpbO/AS/1GQplVv8FPCPKyejS&#10;DLbaYfhT2zcr1FR/dWDSnS14xu5cbrdYQ0NXnLs8kDzVL+MCvz3j3U8AAAD//wMAUEsDBBQABgAI&#10;AAAAIQAE/tw/3AAAAAkBAAAPAAAAZHJzL2Rvd25yZXYueG1sTI9BT8JAEIXvJv6HzZh4ky1FRWu3&#10;hJB49AB6kNvSHdpKd7Z0Fij+eod40ON78+XNe/ls8K06Ys9NIAPjUQIKqQyuocrAx/vr3RMojpac&#10;bQOhgTMyzIrrq9xmLpxoicdVrJSEEGfWQB1jl2nNZY3e8ih0SHLbht7bKLKvtOvtScJ9q9MkedTe&#10;NiQfatvhosZytzp4A9uv/bnxuKdkzfzgP5fuW6/fjLm9GeYvoCIO8Q+GS32pDoV02oQDOVat6Pvp&#10;s6AG0olsugDTSQpq82voItf/FxQ/AAAA//8DAFBLAQItABQABgAIAAAAIQC2gziS/gAAAOEBAAAT&#10;AAAAAAAAAAAAAAAAAAAAAABbQ29udGVudF9UeXBlc10ueG1sUEsBAi0AFAAGAAgAAAAhADj9If/W&#10;AAAAlAEAAAsAAAAAAAAAAAAAAAAALwEAAF9yZWxzLy5yZWxzUEsBAi0AFAAGAAgAAAAhAOlB4PfY&#10;AQAADgQAAA4AAAAAAAAAAAAAAAAALgIAAGRycy9lMm9Eb2MueG1sUEsBAi0AFAAGAAgAAAAhAAT+&#10;3D/cAAAACQEAAA8AAAAAAAAAAAAAAAAAMgQAAGRycy9kb3ducmV2LnhtbFBLBQYAAAAABAAEAPMA&#10;AAA7BQAAAAA=&#10;" strokecolor="black [3213]" strokeweight="2pt"/>
            </w:pict>
          </mc:Fallback>
        </mc:AlternateContent>
      </w:r>
      <w:r w:rsidR="00B24935" w:rsidRPr="007A3789">
        <w:rPr>
          <w:rFonts w:cs="Arial"/>
          <w:u w:val="single"/>
        </w:rPr>
        <w:t xml:space="preserve">AS-BUILT </w:t>
      </w:r>
      <w:r w:rsidR="00E11195" w:rsidRPr="007A3789">
        <w:rPr>
          <w:rFonts w:cs="Arial"/>
          <w:u w:val="single"/>
        </w:rPr>
        <w:t xml:space="preserve">DRAWINGS AND SPECIFICATIONS BY </w:t>
      </w:r>
      <w:r w:rsidR="00E15AD1">
        <w:rPr>
          <w:rFonts w:cs="Arial"/>
          <w:u w:val="single"/>
        </w:rPr>
        <w:t>DESIGN-BUILDER</w:t>
      </w:r>
    </w:p>
    <w:p w14:paraId="7EB46882" w14:textId="77777777" w:rsidR="0017117A" w:rsidRDefault="004A3847" w:rsidP="0017117A">
      <w:pPr>
        <w:ind w:left="2160"/>
        <w:rPr>
          <w:rFonts w:cs="Arial"/>
        </w:rPr>
      </w:pPr>
      <w:r>
        <w:rPr>
          <w:rFonts w:cs="Arial"/>
          <w:noProof/>
        </w:rPr>
        <mc:AlternateContent>
          <mc:Choice Requires="wps">
            <w:drawing>
              <wp:anchor distT="0" distB="0" distL="114300" distR="114300" simplePos="0" relativeHeight="251655168" behindDoc="0" locked="0" layoutInCell="1" allowOverlap="1" wp14:anchorId="2D13321A" wp14:editId="5475DB92">
                <wp:simplePos x="0" y="0"/>
                <wp:positionH relativeFrom="column">
                  <wp:posOffset>1194847</wp:posOffset>
                </wp:positionH>
                <wp:positionV relativeFrom="paragraph">
                  <wp:posOffset>74783</wp:posOffset>
                </wp:positionV>
                <wp:extent cx="159713" cy="0"/>
                <wp:effectExtent l="0" t="0" r="12065" b="19050"/>
                <wp:wrapNone/>
                <wp:docPr id="53" name="Straight Connector 53"/>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683A0C" id="Straight Connector 53"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94.1pt,5.9pt" to="106.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wjZ2AEAAA4EAAAOAAAAZHJzL2Uyb0RvYy54bWysU8GO0zAQvSPxD5bvNEmhwEZN99DVckFQ&#10;scsHeJ1xY8n2WLZp2r9n7LTpChASKy5O7Jn3Zt7zeH17tIYdIESNruPNouYMnMReu33Hvz/ev/nI&#10;WUzC9cKgg46fIPLbzetX69G3sMQBTQ+BEYmL7eg7PqTk26qKcgAr4gI9OAoqDFYk2oZ91QcxErs1&#10;1bKu31cjht4HlBAjnd5NQb4p/EqBTF+VipCY6Tj1lsoayvqU12qzFu0+CD9oeW5DvKALK7SjojPV&#10;nUiC/Qj6NyqrZcCIKi0k2gqV0hKKBlLT1L+oeRiEh6KFzIl+tin+P1r55bALTPcdX73lzAlLd/SQ&#10;gtD7IbEtOkcOYmAUJKdGH1sCbN0unHfR70KWfVTB5i8JYsfi7ml2F46JSTpsVjcfGioiL6HqivMh&#10;pk+AluWfjhvtsm7RisPnmKgWpV5S8rFxbOz4cvWurktaRKP7e21MDpbZga0J7CDo1tOxyb0Tw7Ms&#10;2hlHh1nRpKH8pZOBif8bKHIldz0VyPN45RRSgksXXuMoO8MUdTADz539DXjOz1Aos/ov4BlRKqNL&#10;M9hqh+FPbV+tUFP+xYFJd7bgCftTud1iDQ1dce78QPJUP98X+PUZb34CAAD//wMAUEsDBBQABgAI&#10;AAAAIQC/l7pR3AAAAAkBAAAPAAAAZHJzL2Rvd25yZXYueG1sTI/NTsNADITvSLzDypW40U3Cj6KQ&#10;TYWQOHJo4UBvbtZNQrPeNLttU54eIw705rFH42/KxeR6daQxdJ4NpPMEFHHtbceNgY/319scVIjI&#10;FnvPZOBMARbV9VWJhfUnXtJxFRslIRwKNNDGOBRah7olh2HuB2K5bf3oMIocG21HPEm463WWJI/a&#10;YcfyocWBXlqqd6uDM7D92p87R3tO1iE8uM+l/dbrN2NuZtPzE6hIU/w3wy++oEMlTBt/YBtULzrP&#10;M7HKkEoFMWTp3T2ozd9CV6W+bFD9AAAA//8DAFBLAQItABQABgAIAAAAIQC2gziS/gAAAOEBAAAT&#10;AAAAAAAAAAAAAAAAAAAAAABbQ29udGVudF9UeXBlc10ueG1sUEsBAi0AFAAGAAgAAAAhADj9If/W&#10;AAAAlAEAAAsAAAAAAAAAAAAAAAAALwEAAF9yZWxzLy5yZWxzUEsBAi0AFAAGAAgAAAAhAFYvCNnY&#10;AQAADgQAAA4AAAAAAAAAAAAAAAAALgIAAGRycy9lMm9Eb2MueG1sUEsBAi0AFAAGAAgAAAAhAL+X&#10;ulHcAAAACQEAAA8AAAAAAAAAAAAAAAAAMgQAAGRycy9kb3ducmV2LnhtbFBLBQYAAAAABAAEAPMA&#10;AAA7BQAAAAA=&#10;" strokecolor="black [3213]" strokeweight="2pt"/>
            </w:pict>
          </mc:Fallback>
        </mc:AlternateContent>
      </w:r>
      <w:r w:rsidR="00DE4265">
        <w:rPr>
          <w:rFonts w:cs="Arial"/>
        </w:rPr>
        <w:t>A</w:t>
      </w:r>
      <w:r w:rsidR="0058262F">
        <w:rPr>
          <w:rFonts w:cs="Arial"/>
        </w:rPr>
        <w:t>s</w:t>
      </w:r>
      <w:r w:rsidR="00DE4265">
        <w:rPr>
          <w:rFonts w:cs="Arial"/>
        </w:rPr>
        <w:t>-</w:t>
      </w:r>
      <w:r w:rsidR="0058262F">
        <w:rPr>
          <w:rFonts w:cs="Arial"/>
        </w:rPr>
        <w:t xml:space="preserve">built drawings by trade </w:t>
      </w:r>
      <w:r w:rsidR="0017117A" w:rsidRPr="007A3789">
        <w:rPr>
          <w:rFonts w:cs="Arial"/>
        </w:rPr>
        <w:t>(</w:t>
      </w:r>
      <w:r w:rsidR="007559F6">
        <w:rPr>
          <w:rFonts w:cs="Arial"/>
        </w:rPr>
        <w:t>.</w:t>
      </w:r>
      <w:r w:rsidR="0058262F">
        <w:rPr>
          <w:rFonts w:cs="Arial"/>
        </w:rPr>
        <w:t>pdf</w:t>
      </w:r>
      <w:r w:rsidR="0017117A" w:rsidRPr="007A3789">
        <w:rPr>
          <w:rFonts w:cs="Arial"/>
        </w:rPr>
        <w:t>)</w:t>
      </w:r>
      <w:r w:rsidR="0059545D">
        <w:rPr>
          <w:rFonts w:cs="Arial"/>
        </w:rPr>
        <w:t xml:space="preserve">  **</w:t>
      </w:r>
    </w:p>
    <w:p w14:paraId="6A1A4F91" w14:textId="77777777" w:rsidR="007C7DF3" w:rsidRPr="007A3789" w:rsidRDefault="007C7DF3" w:rsidP="0017117A">
      <w:pPr>
        <w:ind w:left="2160"/>
        <w:rPr>
          <w:rFonts w:cs="Arial"/>
        </w:rPr>
      </w:pPr>
      <w:r>
        <w:rPr>
          <w:rFonts w:cs="Arial"/>
          <w:noProof/>
        </w:rPr>
        <mc:AlternateContent>
          <mc:Choice Requires="wps">
            <w:drawing>
              <wp:anchor distT="0" distB="0" distL="114300" distR="114300" simplePos="0" relativeHeight="251638784" behindDoc="0" locked="0" layoutInCell="1" allowOverlap="1" wp14:anchorId="48755EDC" wp14:editId="59C4EA33">
                <wp:simplePos x="0" y="0"/>
                <wp:positionH relativeFrom="column">
                  <wp:posOffset>1194435</wp:posOffset>
                </wp:positionH>
                <wp:positionV relativeFrom="paragraph">
                  <wp:posOffset>76200</wp:posOffset>
                </wp:positionV>
                <wp:extent cx="159385" cy="0"/>
                <wp:effectExtent l="0" t="0" r="31115" b="19050"/>
                <wp:wrapNone/>
                <wp:docPr id="52" name="Straight Connector 52"/>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D5AA38" id="Straight Connector 52" o:spid="_x0000_s1026" style="position:absolute;z-index:251638784;visibility:visible;mso-wrap-style:square;mso-wrap-distance-left:9pt;mso-wrap-distance-top:0;mso-wrap-distance-right:9pt;mso-wrap-distance-bottom:0;mso-position-horizontal:absolute;mso-position-horizontal-relative:text;mso-position-vertical:absolute;mso-position-vertical-relative:text" from="94.05pt,6pt" to="106.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FNU2QEAAA4EAAAOAAAAZHJzL2Uyb0RvYy54bWysU8GO2yAQvVfqPyDujZ20qbZWnD1ktb1U&#10;bdTdfgCLhxgJGAQ0dv6+A06cVVtV6mov2MPMe8x7DJvb0Rp2hBA1upYvFzVn4CR22h1a/uPx/t0N&#10;ZzEJ1wmDDlp+gshvt2/fbAbfwAp7NB0ERiQuNoNveZ+Sb6oqyh6siAv04CipMFiRKAyHqgtiIHZr&#10;qlVdf6wGDJ0PKCFG2r2bknxb+JUCmb4pFSEx03LqLZU1lPUpr9V2I5pDEL7X8tyGeEEXVmhHh85U&#10;dyIJ9jPoP6islgEjqrSQaCtUSksoGkjNsv5NzUMvPBQtZE70s03x9Wjl1+M+MN21fL3izAlLd/SQ&#10;gtCHPrEdOkcOYmCUJKcGHxsC7Nw+nKPo9yHLHlWw+UuC2FjcPc3uwpiYpM3l+tP7mzVn8pKqrjgf&#10;YvoMaFn+abnRLusWjTh+iYnOotJLSd42jg0tX60/1HUpi2h0d6+NyckyO7AzgR0F3Xoal7l3YnhW&#10;RZFxtJkVTRrKXzoZmPi/gyJXctfTAXker5xCSnDpwmscVWeYog5m4LmzfwHP9RkKZVb/Bzwjysno&#10;0gy22mH4W9tXK9RUf3Fg0p0teMLuVG63WENDV5w7P5A81c/jAr8+4+0vAAAA//8DAFBLAwQUAAYA&#10;CAAAACEA31xSH9sAAAAJAQAADwAAAGRycy9kb3ducmV2LnhtbEyPMU/DQAyFdyT+w8mV2OglQaAo&#10;5FJVSIwMLQx0u+bcJJDzpfG1Tfvra8QAm5/99Py9cjH5Xh1x5C6QgXSegEKqg+uoMfDx/nqfg+Jo&#10;ydk+EBo4I8Oiur0pbeHCiVZ4XMdGSQhxYQ20MQ6F1ly36C3Pw4Akt10YvY0ix0a70Z4k3Pc6S5In&#10;7W1H8qG1A760WH+vD97A7mt/7jzuKdkwP/rPlbvozZsxd7Np+Qwq4hT/zPCDL+hQCdM2HMix6kXn&#10;eSpWGTLpJIYsfchAbX8Xuir1/wbVFQAA//8DAFBLAQItABQABgAIAAAAIQC2gziS/gAAAOEBAAAT&#10;AAAAAAAAAAAAAAAAAAAAAABbQ29udGVudF9UeXBlc10ueG1sUEsBAi0AFAAGAAgAAAAhADj9If/W&#10;AAAAlAEAAAsAAAAAAAAAAAAAAAAALwEAAF9yZWxzLy5yZWxzUEsBAi0AFAAGAAgAAAAhADPUU1TZ&#10;AQAADgQAAA4AAAAAAAAAAAAAAAAALgIAAGRycy9lMm9Eb2MueG1sUEsBAi0AFAAGAAgAAAAhAN9c&#10;Uh/bAAAACQEAAA8AAAAAAAAAAAAAAAAAMwQAAGRycy9kb3ducmV2LnhtbFBLBQYAAAAABAAEAPMA&#10;AAA7BQAAAAA=&#10;" strokecolor="black [3213]" strokeweight="2pt"/>
            </w:pict>
          </mc:Fallback>
        </mc:AlternateContent>
      </w:r>
      <w:r>
        <w:rPr>
          <w:rFonts w:cs="Arial"/>
        </w:rPr>
        <w:t>A</w:t>
      </w:r>
      <w:r w:rsidR="0058262F">
        <w:rPr>
          <w:rFonts w:cs="Arial"/>
        </w:rPr>
        <w:t>s</w:t>
      </w:r>
      <w:r>
        <w:rPr>
          <w:rFonts w:cs="Arial"/>
        </w:rPr>
        <w:t>-</w:t>
      </w:r>
      <w:r w:rsidR="0058262F">
        <w:rPr>
          <w:rFonts w:cs="Arial"/>
        </w:rPr>
        <w:t>built specifications</w:t>
      </w:r>
      <w:r>
        <w:rPr>
          <w:rFonts w:cs="Arial"/>
        </w:rPr>
        <w:t xml:space="preserve"> (</w:t>
      </w:r>
      <w:r w:rsidR="0058262F">
        <w:rPr>
          <w:rFonts w:cs="Arial"/>
        </w:rPr>
        <w:t>.pdf</w:t>
      </w:r>
      <w:r>
        <w:rPr>
          <w:rFonts w:cs="Arial"/>
        </w:rPr>
        <w:t>)</w:t>
      </w:r>
      <w:r w:rsidR="0059545D">
        <w:rPr>
          <w:rFonts w:cs="Arial"/>
        </w:rPr>
        <w:t xml:space="preserve"> **</w:t>
      </w:r>
    </w:p>
    <w:p w14:paraId="0E6B4FC3" w14:textId="77777777" w:rsidR="0017117A" w:rsidRDefault="004A3847" w:rsidP="007A3789">
      <w:pPr>
        <w:ind w:left="2160"/>
        <w:rPr>
          <w:rFonts w:cs="Arial"/>
        </w:rPr>
      </w:pPr>
      <w:r>
        <w:rPr>
          <w:rFonts w:cs="Arial"/>
          <w:noProof/>
        </w:rPr>
        <mc:AlternateContent>
          <mc:Choice Requires="wps">
            <w:drawing>
              <wp:anchor distT="0" distB="0" distL="114300" distR="114300" simplePos="0" relativeHeight="251639808" behindDoc="0" locked="0" layoutInCell="1" allowOverlap="1" wp14:anchorId="72597CEB" wp14:editId="6E1A2DC4">
                <wp:simplePos x="0" y="0"/>
                <wp:positionH relativeFrom="column">
                  <wp:posOffset>1194847</wp:posOffset>
                </wp:positionH>
                <wp:positionV relativeFrom="paragraph">
                  <wp:posOffset>75672</wp:posOffset>
                </wp:positionV>
                <wp:extent cx="159713" cy="0"/>
                <wp:effectExtent l="0" t="0" r="12065" b="19050"/>
                <wp:wrapNone/>
                <wp:docPr id="54" name="Straight Connector 54"/>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EB0BA6" id="Straight Connector 54" o:spid="_x0000_s1026" style="position:absolute;z-index:251639808;visibility:visible;mso-wrap-style:square;mso-wrap-distance-left:9pt;mso-wrap-distance-top:0;mso-wrap-distance-right:9pt;mso-wrap-distance-bottom:0;mso-position-horizontal:absolute;mso-position-horizontal-relative:text;mso-position-vertical:absolute;mso-position-vertical-relative:text" from="94.1pt,5.95pt" to="106.7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jxA2QEAAA4EAAAOAAAAZHJzL2Uyb0RvYy54bWysU8GO0zAQvSPxD5bvNEnZAhs13UNXywVB&#10;xcIHeB27sWR7rLFp2r9n7LTpChDSIi5OxjPved7zeH13dJYdFEYDvuPNouZMeQm98fuOf//28OYD&#10;ZzEJ3wsLXnX8pCK/27x+tR5Dq5YwgO0VMiLxsR1Dx4eUQltVUQ7KibiAoDwlNaATiULcVz2Kkdid&#10;rZZ1/a4aAfuAIFWMtHs/Jfmm8GutZPqidVSJ2Y5Tb6msWNanvFabtWj3KMJg5LkN8Q9dOGE8HTpT&#10;3Ysk2A80v1E5IxEi6LSQ4CrQ2khVNJCapv5FzeMggipayJwYZpvi/6OVnw87ZKbv+OqGMy8c3dFj&#10;QmH2Q2Jb8J4cBGSUJKfGEFsCbP0Oz1EMO8yyjxpd/pIgdizunmZ31TExSZvN6vZ985YzeUlVV1zA&#10;mD4qcCz/dNwan3WLVhw+xURnUemlJG9bz8aOL1c3dV3KIljTPxhrc7LMjtpaZAdBt56OTe6dGJ5V&#10;UWQ9bWZFk4byl05WTfxflSZXctfTAXker5xCSuXThdd6qs4wTR3MwHNnfwOe6zNUlVl9CXhGlJPB&#10;pxnsjAf8U9tXK/RUf3Fg0p0teIL+VG63WENDV5w7P5A81c/jAr8+481PAAAA//8DAFBLAwQUAAYA&#10;CAAAACEAcsMoE9wAAAAJAQAADwAAAGRycy9kb3ducmV2LnhtbEyPzU7DQAyE70i8w8pI3Ogm4Udp&#10;mk2FkDhyaOFAb9usmwSy3jTetilPjxEHuHns0fibcjn5Xh1x5C6QgXSWgEKqg+uoMfD2+nyTg+Jo&#10;ydk+EBo4I8OyurwobeHCiVZ4XMdGSQhxYQ20MQ6F1ly36C3PwoAkt10YvY0ix0a70Z4k3Pc6S5IH&#10;7W1H8qG1Az61WH+uD97A7mN/7jzuKdkw3/v3lfvSmxdjrq+mxwWoiFP8M8MPvqBDJUzbcCDHqhed&#10;55lYZUjnoMSQpbd3oLa/C12V+n+D6hsAAP//AwBQSwECLQAUAAYACAAAACEAtoM4kv4AAADhAQAA&#10;EwAAAAAAAAAAAAAAAAAAAAAAW0NvbnRlbnRfVHlwZXNdLnhtbFBLAQItABQABgAIAAAAIQA4/SH/&#10;1gAAAJQBAAALAAAAAAAAAAAAAAAAAC8BAABfcmVscy8ucmVsc1BLAQItABQABgAIAAAAIQCaWjxA&#10;2QEAAA4EAAAOAAAAAAAAAAAAAAAAAC4CAABkcnMvZTJvRG9jLnhtbFBLAQItABQABgAIAAAAIQBy&#10;wygT3AAAAAkBAAAPAAAAAAAAAAAAAAAAADMEAABkcnMvZG93bnJldi54bWxQSwUGAAAAAAQABADz&#10;AAAAPAUAAAAA&#10;" strokecolor="black [3213]" strokeweight="2pt"/>
            </w:pict>
          </mc:Fallback>
        </mc:AlternateContent>
      </w:r>
      <w:r w:rsidR="00D3584B">
        <w:rPr>
          <w:rFonts w:cs="Arial"/>
        </w:rPr>
        <w:t>Folder of d</w:t>
      </w:r>
      <w:r w:rsidR="0058262F">
        <w:rPr>
          <w:rFonts w:cs="Arial"/>
        </w:rPr>
        <w:t xml:space="preserve">igitally-posted construction drawings </w:t>
      </w:r>
      <w:r w:rsidR="0017117A">
        <w:rPr>
          <w:rFonts w:cs="Arial"/>
        </w:rPr>
        <w:t>(</w:t>
      </w:r>
      <w:r w:rsidR="0058262F">
        <w:rPr>
          <w:rFonts w:cs="Arial"/>
        </w:rPr>
        <w:t>.pdf</w:t>
      </w:r>
      <w:r w:rsidR="0017117A">
        <w:rPr>
          <w:rFonts w:cs="Arial"/>
        </w:rPr>
        <w:t xml:space="preserve">) </w:t>
      </w:r>
      <w:r w:rsidR="000C30EC">
        <w:rPr>
          <w:rFonts w:cs="Arial"/>
        </w:rPr>
        <w:t>*</w:t>
      </w:r>
      <w:r w:rsidR="0059545D">
        <w:rPr>
          <w:rFonts w:cs="Arial"/>
        </w:rPr>
        <w:t xml:space="preserve">    **</w:t>
      </w:r>
      <w:r w:rsidR="0058262F">
        <w:rPr>
          <w:rFonts w:cs="Arial"/>
        </w:rPr>
        <w:t xml:space="preserve">   *****</w:t>
      </w:r>
    </w:p>
    <w:p w14:paraId="45DF9666" w14:textId="77777777" w:rsidR="007A65EA" w:rsidRDefault="007C7DF3" w:rsidP="00DE4265">
      <w:pPr>
        <w:ind w:left="2160"/>
        <w:rPr>
          <w:rFonts w:cs="Arial"/>
        </w:rPr>
      </w:pPr>
      <w:r>
        <w:rPr>
          <w:rFonts w:cs="Arial"/>
          <w:noProof/>
        </w:rPr>
        <mc:AlternateContent>
          <mc:Choice Requires="wps">
            <w:drawing>
              <wp:anchor distT="0" distB="0" distL="114300" distR="114300" simplePos="0" relativeHeight="251641856" behindDoc="0" locked="0" layoutInCell="1" allowOverlap="1" wp14:anchorId="7D5AB5B4" wp14:editId="1BF9C430">
                <wp:simplePos x="0" y="0"/>
                <wp:positionH relativeFrom="column">
                  <wp:posOffset>1194435</wp:posOffset>
                </wp:positionH>
                <wp:positionV relativeFrom="paragraph">
                  <wp:posOffset>75565</wp:posOffset>
                </wp:positionV>
                <wp:extent cx="159385" cy="0"/>
                <wp:effectExtent l="0" t="0" r="31115" b="19050"/>
                <wp:wrapNone/>
                <wp:docPr id="55" name="Straight Connector 55"/>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38E2A5" id="Straight Connector 55"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94.05pt,5.95pt" to="106.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fN2AEAAA4EAAAOAAAAZHJzL2Uyb0RvYy54bWysU02P0zAQvSPxHyzfadJC0RI13UNXywVB&#10;xS4/wOuMG0v+0tg06b9n7LTpChASq704sWfem3nP483taA07AkbtXcuXi5ozcNJ32h1a/uPx/t0N&#10;ZzEJ1wnjHbT8BJHfbt++2QyhgZXvvekAGZG42Ayh5X1KoamqKHuwIi58AEdB5dGKRFs8VB2Kgdit&#10;qVZ1/bEaPHYBvYQY6fRuCvJt4VcKZPqmVITETMupt1RWLOtTXqvtRjQHFKHX8tyGeEEXVmhHRWeq&#10;O5EE+4n6DyqrJfroVVpIbyuvlJZQNJCaZf2bmodeBChayJwYZpvi69HKr8c9Mt21fL3mzAlLd/SQ&#10;UOhDn9jOO0cOemQUJKeGEBsC7Nwez7sY9phljwpt/pIgNhZ3T7O7MCYm6XC5/vT+horIS6i64gLG&#10;9Bm8Zfmn5Ua7rFs04vglJqpFqZeUfGwcG1q+Wn+o65IWvdHdvTYmB8vswM4gOwq69TQuc+/E8CyL&#10;dsbRYVY0aSh/6WRg4v8OilzJXU8F8jxeOYWU4NKF1zjKzjBFHczAc2f/Ap7zMxTKrP4PeEaUyt6l&#10;GWy18/i3tq9WqCn/4sCkO1vw5LtTud1iDQ1dce78QPJUP98X+PUZb38BAAD//wMAUEsDBBQABgAI&#10;AAAAIQAT1gnR3AAAAAkBAAAPAAAAZHJzL2Rvd25yZXYueG1sTI8xT8NADIV3JP7DyZXY6CVBoBBy&#10;qRASI0MLA93cnJuE5nxp7tqm/HqMGOjmZz89f69cTK5XRxpD59lAOk9AEdfedtwY+Hh/vc1BhYhs&#10;sfdMBs4UYFFdX5VYWH/iJR1XsVESwqFAA22MQ6F1qFtyGOZ+IJbb1o8Oo8ix0XbEk4S7XmdJ8qAd&#10;diwfWhzopaV6tzo4A9uv/blztOdkHcK9+1zab71+M+ZmNj0/gYo0xX8z/OILOlTCtPEHtkH1ovM8&#10;FasM6SMoMWTpXQZq87fQVakvG1Q/AAAA//8DAFBLAQItABQABgAIAAAAIQC2gziS/gAAAOEBAAAT&#10;AAAAAAAAAAAAAAAAAAAAAABbQ29udGVudF9UeXBlc10ueG1sUEsBAi0AFAAGAAgAAAAhADj9If/W&#10;AAAAlAEAAAsAAAAAAAAAAAAAAAAALwEAAF9yZWxzLy5yZWxzUEsBAi0AFAAGAAgAAAAhAP+hZ83Y&#10;AQAADgQAAA4AAAAAAAAAAAAAAAAALgIAAGRycy9lMm9Eb2MueG1sUEsBAi0AFAAGAAgAAAAhABPW&#10;CdHcAAAACQEAAA8AAAAAAAAAAAAAAAAAMgQAAGRycy9kb3ducmV2LnhtbFBLBQYAAAAABAAEAPMA&#10;AAA7BQAAAAA=&#10;" strokecolor="black [3213]" strokeweight="2pt"/>
            </w:pict>
          </mc:Fallback>
        </mc:AlternateContent>
      </w:r>
      <w:r>
        <w:rPr>
          <w:rFonts w:cs="Arial"/>
          <w:noProof/>
        </w:rPr>
        <mc:AlternateContent>
          <mc:Choice Requires="wps">
            <w:drawing>
              <wp:anchor distT="0" distB="0" distL="114300" distR="114300" simplePos="0" relativeHeight="251637760" behindDoc="0" locked="0" layoutInCell="1" allowOverlap="1" wp14:anchorId="57E81A69" wp14:editId="7E4A1817">
                <wp:simplePos x="0" y="0"/>
                <wp:positionH relativeFrom="column">
                  <wp:posOffset>1194435</wp:posOffset>
                </wp:positionH>
                <wp:positionV relativeFrom="paragraph">
                  <wp:posOffset>219075</wp:posOffset>
                </wp:positionV>
                <wp:extent cx="159385" cy="0"/>
                <wp:effectExtent l="0" t="0" r="31115" b="19050"/>
                <wp:wrapNone/>
                <wp:docPr id="80" name="Straight Connector 80"/>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9CBC3F" id="Straight Connector 80" o:spid="_x0000_s1026" style="position:absolute;z-index:251637760;visibility:visible;mso-wrap-style:square;mso-wrap-distance-left:9pt;mso-wrap-distance-top:0;mso-wrap-distance-right:9pt;mso-wrap-distance-bottom:0;mso-position-horizontal:absolute;mso-position-horizontal-relative:text;mso-position-vertical:absolute;mso-position-vertical-relative:text" from="94.05pt,17.25pt" to="106.6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NRT2AEAAA4EAAAOAAAAZHJzL2Uyb0RvYy54bWysU8GO0zAQvSPxD5bvNGmhqERN99DVckFQ&#10;scsHeJ1xY8n2WLZp0r9n7LTpChASiIuT8cx7nvc83t6N1rAThKjRtXy5qDkDJ7HT7tjyb08Pbzac&#10;xSRcJww6aPkZIr/bvX61HXwDK+zRdBAYkbjYDL7lfUq+qaooe7AiLtCDo6TCYEWiMByrLoiB2K2p&#10;VnX9vhowdD6ghBhp935K8l3hVwpk+qJUhMRMy6m3VNZQ1ue8VrutaI5B+F7LSxviH7qwQjs6dKa6&#10;F0mw70H/QmW1DBhRpYVEW6FSWkLRQGqW9U9qHnvhoWghc6KfbYr/j1Z+Ph0C013LN2SPE5bu6DEF&#10;oY99Ynt0jhzEwChJTg0+NgTYu0O4RNEfQpY9qmDzlwSxsbh7nt2FMTFJm8v1h7ebNWfymqpuOB9i&#10;+ghoWf5pudEu6xaNOH2Kic6i0mtJ3jaODS1frd/VdSmLaHT3oI3JyTI7sDeBnQTdehqXuXdieFFF&#10;kXG0mRVNGspfOhuY+L+CIldy19MBeR5vnEJKcOnKaxxVZ5iiDmbgpbM/AS/1GQplVv8GPCPKyejS&#10;DLbaYfhd2zcr1FR/dWDSnS14xu5cbrdYQ0NXnLs8kDzVL+MCvz3j3Q8AAAD//wMAUEsDBBQABgAI&#10;AAAAIQCKQr2Y3AAAAAkBAAAPAAAAZHJzL2Rvd25yZXYueG1sTI+xTsNADIZ3JN7hZCQ2eklKURRy&#10;qRASI0MLA92uOTcJ5HxpfG1Tnh4jBjr+9qffn8vl5Ht1xJG7QAbSWQIKqQ6uo8bA+9vLXQ6KoyVn&#10;+0Bo4IwMy+r6qrSFCyda4XEdGyUlxIU10MY4FFpz3aK3PAsDkux2YfQ2Shwb7UZ7knLf6yxJHrS3&#10;HcmF1g743GL9tT54A7vP/bnzuKdkw7zwHyv3rTevxtzeTE+PoCJO8R+GX31Rh0qctuFAjlUvOc9T&#10;QQ3M7xegBMjSeQZq+zfQVakvP6h+AAAA//8DAFBLAQItABQABgAIAAAAIQC2gziS/gAAAOEBAAAT&#10;AAAAAAAAAAAAAAAAAAAAAABbQ29udGVudF9UeXBlc10ueG1sUEsBAi0AFAAGAAgAAAAhADj9If/W&#10;AAAAlAEAAAsAAAAAAAAAAAAAAAAALwEAAF9yZWxzLy5yZWxzUEsBAi0AFAAGAAgAAAAhAA2o1FPY&#10;AQAADgQAAA4AAAAAAAAAAAAAAAAALgIAAGRycy9lMm9Eb2MueG1sUEsBAi0AFAAGAAgAAAAhAIpC&#10;vZjcAAAACQEAAA8AAAAAAAAAAAAAAAAAMgQAAGRycy9kb3ducmV2LnhtbFBLBQYAAAAABAAEAPMA&#10;AAA7BQAAAAA=&#10;" strokecolor="black [3213]" strokeweight="2pt"/>
            </w:pict>
          </mc:Fallback>
        </mc:AlternateContent>
      </w:r>
      <w:r w:rsidR="00D3584B">
        <w:rPr>
          <w:rFonts w:cs="Arial"/>
        </w:rPr>
        <w:t>Folder of d</w:t>
      </w:r>
      <w:r w:rsidR="0058262F">
        <w:rPr>
          <w:rFonts w:cs="Arial"/>
        </w:rPr>
        <w:t>igitally-posted construction specifications</w:t>
      </w:r>
      <w:r w:rsidR="0017117A">
        <w:rPr>
          <w:rFonts w:cs="Arial"/>
        </w:rPr>
        <w:t xml:space="preserve"> (</w:t>
      </w:r>
      <w:r w:rsidR="0058262F">
        <w:rPr>
          <w:rFonts w:cs="Arial"/>
        </w:rPr>
        <w:t>.pdf</w:t>
      </w:r>
      <w:r w:rsidR="0017117A">
        <w:rPr>
          <w:rFonts w:cs="Arial"/>
        </w:rPr>
        <w:t>)</w:t>
      </w:r>
      <w:r w:rsidR="000C30EC">
        <w:rPr>
          <w:rFonts w:cs="Arial"/>
        </w:rPr>
        <w:t xml:space="preserve"> *</w:t>
      </w:r>
      <w:r w:rsidR="0059545D">
        <w:rPr>
          <w:rFonts w:cs="Arial"/>
        </w:rPr>
        <w:t xml:space="preserve">    **</w:t>
      </w:r>
      <w:r w:rsidR="0058262F">
        <w:rPr>
          <w:rFonts w:cs="Arial"/>
        </w:rPr>
        <w:t xml:space="preserve">   *****</w:t>
      </w:r>
    </w:p>
    <w:p w14:paraId="2D99A77D" w14:textId="77777777" w:rsidR="007A65EA" w:rsidRDefault="0058262F" w:rsidP="00DE4265">
      <w:pPr>
        <w:ind w:left="2160"/>
        <w:rPr>
          <w:rFonts w:cs="Arial"/>
        </w:rPr>
      </w:pPr>
      <w:r>
        <w:rPr>
          <w:rFonts w:cs="Arial"/>
        </w:rPr>
        <w:t>Folder of “Requests for Information” (R</w:t>
      </w:r>
      <w:r w:rsidR="007A65EA">
        <w:rPr>
          <w:rFonts w:cs="Arial"/>
        </w:rPr>
        <w:t>FI</w:t>
      </w:r>
      <w:r>
        <w:rPr>
          <w:rFonts w:cs="Arial"/>
        </w:rPr>
        <w:t>’s) wit</w:t>
      </w:r>
      <w:r w:rsidR="00D3584B">
        <w:rPr>
          <w:rFonts w:cs="Arial"/>
        </w:rPr>
        <w:t>h</w:t>
      </w:r>
      <w:r>
        <w:rPr>
          <w:rFonts w:cs="Arial"/>
        </w:rPr>
        <w:t xml:space="preserve"> index</w:t>
      </w:r>
      <w:r w:rsidR="007A65EA">
        <w:rPr>
          <w:rFonts w:cs="Arial"/>
        </w:rPr>
        <w:t xml:space="preserve"> (</w:t>
      </w:r>
      <w:r w:rsidR="00D3584B">
        <w:rPr>
          <w:rFonts w:cs="Arial"/>
        </w:rPr>
        <w:t>.pdf for each)</w:t>
      </w:r>
      <w:r w:rsidR="0059545D">
        <w:rPr>
          <w:rFonts w:cs="Arial"/>
        </w:rPr>
        <w:t xml:space="preserve"> **</w:t>
      </w:r>
    </w:p>
    <w:p w14:paraId="7ABB377B" w14:textId="77777777" w:rsidR="007A65EA" w:rsidRDefault="00C00116" w:rsidP="00DE4265">
      <w:pPr>
        <w:ind w:left="2160"/>
        <w:rPr>
          <w:rFonts w:cs="Arial"/>
        </w:rPr>
      </w:pPr>
      <w:r w:rsidRPr="00C00116">
        <w:rPr>
          <w:rFonts w:cs="Arial"/>
          <w:noProof/>
        </w:rPr>
        <mc:AlternateContent>
          <mc:Choice Requires="wps">
            <w:drawing>
              <wp:anchor distT="0" distB="0" distL="114300" distR="114300" simplePos="0" relativeHeight="251651072" behindDoc="0" locked="0" layoutInCell="1" allowOverlap="1" wp14:anchorId="7B8B2469" wp14:editId="2400CC4E">
                <wp:simplePos x="0" y="0"/>
                <wp:positionH relativeFrom="column">
                  <wp:posOffset>1192530</wp:posOffset>
                </wp:positionH>
                <wp:positionV relativeFrom="paragraph">
                  <wp:posOffset>68858</wp:posOffset>
                </wp:positionV>
                <wp:extent cx="159385" cy="0"/>
                <wp:effectExtent l="0" t="0" r="31115" b="19050"/>
                <wp:wrapNone/>
                <wp:docPr id="9" name="Straight Connector 9"/>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3877F2" id="Straight Connector 9"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93.9pt,5.4pt" to="106.4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1/c1wEAAAwEAAAOAAAAZHJzL2Uyb0RvYy54bWysU8GO0zAQvSPxD5bvNGmhaBs13UNXywVB&#10;xcIHeB27sWR7rLFp0r9n7LTpChASiIsTz8x7nvc83t6PzrKTwmjAt3y5qDlTXkJn/LHl374+vrnj&#10;LCbhO2HBq5afVeT3u9evtkNo1Ap6sJ1CRiQ+NkNoeZ9SaKoqyl45ERcQlKekBnQi0RaPVYdiIHZn&#10;q1Vdv68GwC4gSBUjRR+mJN8Vfq2VTJ+1jiox23LqLZUVy/qc12q3Fc0RReiNvLQh/qELJ4ynQ2eq&#10;B5EE+47mFypnJEIEnRYSXAVaG6mKBlKzrH9S89SLoIoWMieG2ab4/2jlp9MBmelavuHMC0dX9JRQ&#10;mGOf2B68JwMB2Sb7NITYUPneH/Cyi+GAWfSo0eUvyWFj8fY8e6vGxCQFl+vN27s1Z/Kaqm64gDF9&#10;UOBY/mm5NT6rFo04fYyJzqLSa0kOW8+Glq/W7+q6lEWwpns01uZkmRy1t8hOgu48jcvcOzG8qKKd&#10;9RTMiiYN5S+drZr4vyhNnuSupwPyNN44hZTKpyuv9VSdYZo6mIGXzv4EvNRnqCqT+jfgGVFOBp9m&#10;sDMe8Hdt36zQU/3VgUl3tuAZunO53WINjVxx7vI88ky/3Bf47RHvfgAAAP//AwBQSwMEFAAGAAgA&#10;AAAhACHRUWbbAAAACQEAAA8AAABkcnMvZG93bnJldi54bWxMj0FPwzAMhe9I/IfIk7ixZJWAUZpO&#10;CIkjhw0O7JY1XlvWOF2dbR2/HiMO7GQ/++n5c7EYQ6eOOHAbycJsakAhVdG3VFv4eH+9nYPi5Mi7&#10;LhJaOCPDory+Klzu44mWeFylWkkIce4sNCn1udZcNRgcT2OPJLttHIJLIoda+8GdJDx0OjPmXgfX&#10;klxoXI8vDVa71SFY2H7tz23APZk18134XPpvvX6z9mYyPj+BSjimfzP84gs6lMK0iQfyrDrR8wdB&#10;T9IYqWLIZtkjqM3fQJeFvvyg/AEAAP//AwBQSwECLQAUAAYACAAAACEAtoM4kv4AAADhAQAAEwAA&#10;AAAAAAAAAAAAAAAAAAAAW0NvbnRlbnRfVHlwZXNdLnhtbFBLAQItABQABgAIAAAAIQA4/SH/1gAA&#10;AJQBAAALAAAAAAAAAAAAAAAAAC8BAABfcmVscy8ucmVsc1BLAQItABQABgAIAAAAIQDcL1/c1wEA&#10;AAwEAAAOAAAAAAAAAAAAAAAAAC4CAABkcnMvZTJvRG9jLnhtbFBLAQItABQABgAIAAAAIQAh0VFm&#10;2wAAAAkBAAAPAAAAAAAAAAAAAAAAADEEAABkcnMvZG93bnJldi54bWxQSwUGAAAAAAQABADzAAAA&#10;OQUAAAAA&#10;" strokecolor="black [3213]" strokeweight="2pt"/>
            </w:pict>
          </mc:Fallback>
        </mc:AlternateContent>
      </w:r>
      <w:r w:rsidR="00D3584B">
        <w:rPr>
          <w:rFonts w:cs="Arial"/>
        </w:rPr>
        <w:t>Folder of contract change documents (ASI’s, etc.) with index (.pdf for each</w:t>
      </w:r>
      <w:r w:rsidR="007A65EA">
        <w:rPr>
          <w:rFonts w:cs="Arial"/>
        </w:rPr>
        <w:t>)</w:t>
      </w:r>
      <w:r w:rsidR="0059545D">
        <w:rPr>
          <w:rFonts w:cs="Arial"/>
        </w:rPr>
        <w:t xml:space="preserve"> **</w:t>
      </w:r>
    </w:p>
    <w:p w14:paraId="7B4C580D" w14:textId="77777777" w:rsidR="007C7DF3" w:rsidRDefault="00C00116" w:rsidP="007C7DF3">
      <w:pPr>
        <w:ind w:left="2160"/>
        <w:rPr>
          <w:rFonts w:cs="Arial"/>
        </w:rPr>
      </w:pPr>
      <w:r w:rsidRPr="00C00116">
        <w:rPr>
          <w:rFonts w:cs="Arial"/>
          <w:noProof/>
        </w:rPr>
        <mc:AlternateContent>
          <mc:Choice Requires="wps">
            <w:drawing>
              <wp:anchor distT="0" distB="0" distL="114300" distR="114300" simplePos="0" relativeHeight="251652096" behindDoc="0" locked="0" layoutInCell="1" allowOverlap="1" wp14:anchorId="4DAA7F10" wp14:editId="20D96188">
                <wp:simplePos x="0" y="0"/>
                <wp:positionH relativeFrom="column">
                  <wp:posOffset>1192530</wp:posOffset>
                </wp:positionH>
                <wp:positionV relativeFrom="paragraph">
                  <wp:posOffset>67945</wp:posOffset>
                </wp:positionV>
                <wp:extent cx="159385" cy="0"/>
                <wp:effectExtent l="0" t="0" r="31115" b="19050"/>
                <wp:wrapNone/>
                <wp:docPr id="10" name="Straight Connector 10"/>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D6C649" id="Straight Connector 10"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93.9pt,5.35pt" to="10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k+2AEAAA4EAAAOAAAAZHJzL2Uyb0RvYy54bWysU02P0zAQvSPxHyzfadJC0RI13UNXywVB&#10;xS4/wOuMG0v+0tg06b9n7LTpChASq704Gc+853nP483taA07AkbtXcuXi5ozcNJ32h1a/uPx/t0N&#10;ZzEJ1wnjHbT8BJHfbt++2QyhgZXvvekAGZG42Ayh5X1KoamqKHuwIi58AEdJ5dGKRCEeqg7FQOzW&#10;VKu6/lgNHruAXkKMtHs3Jfm28CsFMn1TKkJipuXUWyorlvUpr9V2I5oDitBreW5DvKALK7SjQ2eq&#10;O5EE+4n6DyqrJfroVVpIbyuvlJZQNJCaZf2bmodeBChayJwYZpvi69HKr8c9Mt3R3ZE9Tli6o4eE&#10;Qh/6xHbeOXLQI6MkOTWE2BBg5/Z4jmLYY5Y9KrT5S4LYWNw9ze7CmJikzeX60/ubNWfykqquuIAx&#10;fQZvWf5pudEu6xaNOH6Jic6i0ktJ3jaODS1frT/UdSmL3ujuXhuTk2V2YGeQHQXdehqXuXdieFZF&#10;kXG0mRVNGspfOhmY+L+DIldy19MBeR6vnEJKcOnCaxxVZ5iiDmbgubN/Ac/1GQplVv8HPCPKyd6l&#10;GWy18/i3tq9WqKn+4sCkO1vw5LtTud1iDQ1dce78QPJUP48L/PqMt78AAAD//wMAUEsDBBQABgAI&#10;AAAAIQCo1d4J3AAAAAkBAAAPAAAAZHJzL2Rvd25yZXYueG1sTI9BT8MwDIXvSPyHyEjcWLJKsFGa&#10;TgiJI4cNDuyWNV7brXG6Ots6fj1GHODmZz89f69YjKFTJxy4jWRhOjGgkKroW6otfLy/3s1BcXLk&#10;XRcJLVyQYVFeXxUu9/FMSzytUq0khDh3FpqU+lxrrhoMjiexR5LbNg7BJZFDrf3gzhIeOp0Z86CD&#10;a0k+NK7Hlwar/eoYLGx3h0sb8EBmzXwfPpf+S6/frL29GZ+fQCUc058ZfvAFHUph2sQjeVad6PlM&#10;0JMMZgZKDNk0ewS1+V3ostD/G5TfAAAA//8DAFBLAQItABQABgAIAAAAIQC2gziS/gAAAOEBAAAT&#10;AAAAAAAAAAAAAAAAAAAAAABbQ29udGVudF9UeXBlc10ueG1sUEsBAi0AFAAGAAgAAAAhADj9If/W&#10;AAAAlAEAAAsAAAAAAAAAAAAAAAAALwEAAF9yZWxzLy5yZWxzUEsBAi0AFAAGAAgAAAAhAH5heT7Y&#10;AQAADgQAAA4AAAAAAAAAAAAAAAAALgIAAGRycy9lMm9Eb2MueG1sUEsBAi0AFAAGAAgAAAAhAKjV&#10;3gncAAAACQEAAA8AAAAAAAAAAAAAAAAAMgQAAGRycy9kb3ducmV2LnhtbFBLBQYAAAAABAAEAPMA&#10;AAA7BQAAAAA=&#10;" strokecolor="black [3213]" strokeweight="2pt"/>
            </w:pict>
          </mc:Fallback>
        </mc:AlternateContent>
      </w:r>
      <w:r w:rsidR="00D3584B">
        <w:rPr>
          <w:rFonts w:cs="Arial"/>
        </w:rPr>
        <w:t>Folder of original, final electronic files used to create the coordination and as-built drawings including “superplots”, BIM, etc. (in native electronic file format)</w:t>
      </w:r>
    </w:p>
    <w:p w14:paraId="3ADAD9FE" w14:textId="77777777" w:rsidR="00B24935" w:rsidRPr="007A3789" w:rsidRDefault="00B34C00" w:rsidP="00D1315F">
      <w:pPr>
        <w:spacing w:before="120"/>
        <w:ind w:left="1800"/>
        <w:rPr>
          <w:rFonts w:cs="Arial"/>
        </w:rPr>
      </w:pPr>
      <w:r>
        <w:rPr>
          <w:rFonts w:cs="Arial"/>
          <w:noProof/>
          <w:u w:val="single"/>
        </w:rPr>
        <mc:AlternateContent>
          <mc:Choice Requires="wps">
            <w:drawing>
              <wp:anchor distT="0" distB="0" distL="114300" distR="114300" simplePos="0" relativeHeight="251639296" behindDoc="0" locked="0" layoutInCell="1" allowOverlap="1" wp14:anchorId="4E7F5447" wp14:editId="05D118A4">
                <wp:simplePos x="0" y="0"/>
                <wp:positionH relativeFrom="column">
                  <wp:posOffset>1193800</wp:posOffset>
                </wp:positionH>
                <wp:positionV relativeFrom="paragraph">
                  <wp:posOffset>207010</wp:posOffset>
                </wp:positionV>
                <wp:extent cx="0" cy="539750"/>
                <wp:effectExtent l="0" t="0" r="38100" b="31750"/>
                <wp:wrapNone/>
                <wp:docPr id="59" name="Straight Connector 59"/>
                <wp:cNvGraphicFramePr/>
                <a:graphic xmlns:a="http://schemas.openxmlformats.org/drawingml/2006/main">
                  <a:graphicData uri="http://schemas.microsoft.com/office/word/2010/wordprocessingShape">
                    <wps:wsp>
                      <wps:cNvCnPr/>
                      <wps:spPr>
                        <a:xfrm>
                          <a:off x="0" y="0"/>
                          <a:ext cx="0" cy="53975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2C44E44" id="Straight Connector 59" o:spid="_x0000_s1026" style="position:absolute;z-index:251639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4pt,16.3pt" to="94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i02QEAAA4EAAAOAAAAZHJzL2Uyb0RvYy54bWysU8GO0zAQvSPxD5bvNGmhwEZN99DVckFQ&#10;sfABXsduLNkea2ya9u8ZO2m6AoS0Ky5OZjzved7zeHN7cpYdFUYDvuXLRc2Z8hI64w8t//H9/s1H&#10;zmISvhMWvGr5WUV+u339ajOERq2gB9spZETiYzOElvcphaaqouyVE3EBQXna1IBOJArxUHUoBmJ3&#10;tlrV9ftqAOwCglQxUvZu3OTbwq+1kumr1lElZltOvaWyYlkf81ptN6I5oAi9kVMb4gVdOGE8HTpT&#10;3Ykk2E80f1A5IxEi6LSQ4CrQ2khVNJCaZf2bmodeBFW0kDkxzDbF/0crvxz3yEzX8vUNZ144uqOH&#10;hMIc+sR24D05CMhok5waQmwIsPN7nKIY9phlnzS6/CVB7FTcPc/uqlNickxKyq7f3nxYF+OrKy5g&#10;TJ8UOJZ/Wm6Nz7pFI46fY6KzqPRSktPWs6Hlq/W7ui5lEazp7o21ebPMjtpZZEdBt55Oy9w7MTyp&#10;osh6SmZFo4byl85WjfzflCZXqOvleECexyunkFL5dOG1nqozTFMHM3Dq7F/AqT5DVZnV54BnRDkZ&#10;fJrBznjAv7V9tUKP9RcHRt3ZgkfozuV2izU0dMW56YHkqX4aF/j1GW9/AQAA//8DAFBLAwQUAAYA&#10;CAAAACEAqJFtnN0AAAAKAQAADwAAAGRycy9kb3ducmV2LnhtbEyPQU/CQBCF7yb+h82QeJMtGGtT&#10;uyXGxKMH0IPclu7QVrqzpbNA8dc7eJHbvJmXN98rFqPv1BEHbgMZmE0TUEhVcC3VBj4/3u4zUBwt&#10;OdsFQgNnZFiUtzeFzV040RKPq1grCSHOrYEmxj7XmqsGveVp6JHktg2Dt1HkUGs32JOE+07PkyTV&#10;3rYkHxrb42uD1W518Aa23/tz63FPyZr50X8t3Y9evxtzNxlfnkFFHOO/GS74gg6lMG3CgRyrTnSW&#10;SZdo4GGegroY/hYbGWZPKeiy0NcVyl8AAAD//wMAUEsBAi0AFAAGAAgAAAAhALaDOJL+AAAA4QEA&#10;ABMAAAAAAAAAAAAAAAAAAAAAAFtDb250ZW50X1R5cGVzXS54bWxQSwECLQAUAAYACAAAACEAOP0h&#10;/9YAAACUAQAACwAAAAAAAAAAAAAAAAAvAQAAX3JlbHMvLnJlbHNQSwECLQAUAAYACAAAACEAR/tI&#10;tNkBAAAOBAAADgAAAAAAAAAAAAAAAAAuAgAAZHJzL2Uyb0RvYy54bWxQSwECLQAUAAYACAAAACEA&#10;qJFtnN0AAAAKAQAADwAAAAAAAAAAAAAAAAAzBAAAZHJzL2Rvd25yZXYueG1sUEsFBgAAAAAEAAQA&#10;8wAAAD0FAAAAAA==&#10;" strokecolor="black [3213]" strokeweight="2pt"/>
            </w:pict>
          </mc:Fallback>
        </mc:AlternateContent>
      </w:r>
      <w:r w:rsidRPr="007A3789">
        <w:rPr>
          <w:rFonts w:cs="Arial"/>
          <w:noProof/>
          <w:u w:val="single"/>
        </w:rPr>
        <mc:AlternateContent>
          <mc:Choice Requires="wps">
            <w:drawing>
              <wp:anchor distT="0" distB="0" distL="114300" distR="114300" simplePos="0" relativeHeight="251597312" behindDoc="0" locked="0" layoutInCell="1" allowOverlap="1" wp14:anchorId="41AAEDD2" wp14:editId="55726B80">
                <wp:simplePos x="0" y="0"/>
                <wp:positionH relativeFrom="column">
                  <wp:posOffset>939165</wp:posOffset>
                </wp:positionH>
                <wp:positionV relativeFrom="paragraph">
                  <wp:posOffset>140497</wp:posOffset>
                </wp:positionV>
                <wp:extent cx="160655" cy="0"/>
                <wp:effectExtent l="0" t="0" r="0" b="0"/>
                <wp:wrapNone/>
                <wp:docPr id="34" name="Straight Connector 34"/>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2A23EA" id="Straight Connector 34" o:spid="_x0000_s1026" style="position:absolute;z-index:251597312;visibility:visible;mso-wrap-style:square;mso-wrap-distance-left:9pt;mso-wrap-distance-top:0;mso-wrap-distance-right:9pt;mso-wrap-distance-bottom:0;mso-position-horizontal:absolute;mso-position-horizontal-relative:text;mso-position-vertical:absolute;mso-position-vertical-relative:text" from="73.95pt,11.05pt" to="86.6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UgM2AEAAA4EAAAOAAAAZHJzL2Uyb0RvYy54bWysU8GO2yAQvVfqPyDujZ10E1VWnD1ktb1U&#10;bdTtfgCLhxgJGAQ0dv6+A06cVVtVatUL9jDzHvMew/Z+tIadIESNruXLRc0ZOImddseWP397fPeB&#10;s5iE64RBBy0/Q+T3u7dvtoNvYIU9mg4CIxIXm8G3vE/JN1UVZQ9WxAV6cJRUGKxIFIZj1QUxELs1&#10;1aquN9WAofMBJcRIuw9Tku8Kv1Ig0xelIiRmWk69pbKGsr7ktdptRXMMwvdaXtoQ/9CFFdrRoTPV&#10;g0iCfQ/6FyqrZcCIKi0k2gqV0hKKBlKzrH9S89QLD0ULmRP9bFP8f7Ty8+kQmO5a/v6OMycs3dFT&#10;CkIf+8T26Bw5iIFRkpwafGwIsHeHcImiP4Qse1TB5i8JYmNx9zy7C2NikjaXm3qzXnMmr6nqhvMh&#10;po+AluWflhvtsm7RiNOnmOgsKr2W5G3j2NDy1fqurktZRKO7R21MTpbZgb0J7CTo1tO4zL0Tw6sq&#10;ioyjzaxo0lD+0tnAxP8VFLmSu54OyPN44xRSgktXXuOoOsMUdTADL539CXipz1Aos/o34BlRTkaX&#10;ZrDVDsPv2r5Zoab6qwOT7mzBC3bncrvFGhq64tzlgeSpfh0X+O0Z734AAAD//wMAUEsDBBQABgAI&#10;AAAAIQCQhtmY3AAAAAkBAAAPAAAAZHJzL2Rvd25yZXYueG1sTI9NT8JAEIbvJvyHzZB4ky31A63d&#10;EmLi0QPoQW5Ld2gr3dnSWaD46x3iQY/vzJN3nsnng2/VEXtuAhmYThJQSGVwDVUGPt5fbx5BcbTk&#10;bBsIDZyRYV6MrnKbuXCiJR5XsVJSQpxZA3WMXaY1lzV6y5PQIcluG3pvo8S+0q63Jyn3rU6T5EF7&#10;25BcqG2HLzWWu9XBG9h+7c+Nxz0la+Z7/7l033r9Zsz1eFg8g4o4xD8YLvqiDoU4bcKBHKtW8t3s&#10;SVADaToFdQFmtymoze9AF7n+/0HxAwAA//8DAFBLAQItABQABgAIAAAAIQC2gziS/gAAAOEBAAAT&#10;AAAAAAAAAAAAAAAAAAAAAABbQ29udGVudF9UeXBlc10ueG1sUEsBAi0AFAAGAAgAAAAhADj9If/W&#10;AAAAlAEAAAsAAAAAAAAAAAAAAAAALwEAAF9yZWxzLy5yZWxzUEsBAi0AFAAGAAgAAAAhAJxhSAzY&#10;AQAADgQAAA4AAAAAAAAAAAAAAAAALgIAAGRycy9lMm9Eb2MueG1sUEsBAi0AFAAGAAgAAAAhAJCG&#10;2ZjcAAAACQEAAA8AAAAAAAAAAAAAAAAAMgQAAGRycy9kb3ducmV2LnhtbFBLBQYAAAAABAAEAPMA&#10;AAA7BQAAAAA=&#10;" strokecolor="black [3213]" strokeweight="2pt"/>
            </w:pict>
          </mc:Fallback>
        </mc:AlternateContent>
      </w:r>
      <w:r w:rsidR="00B24935" w:rsidRPr="007A3789">
        <w:rPr>
          <w:rFonts w:cs="Arial"/>
          <w:u w:val="single"/>
        </w:rPr>
        <w:t xml:space="preserve">FINAL </w:t>
      </w:r>
      <w:r w:rsidR="006A1ABB">
        <w:rPr>
          <w:rFonts w:cs="Arial"/>
          <w:u w:val="single"/>
        </w:rPr>
        <w:t xml:space="preserve">PROJECT </w:t>
      </w:r>
      <w:r w:rsidR="00E11195" w:rsidRPr="007A3789">
        <w:rPr>
          <w:rFonts w:cs="Arial"/>
          <w:u w:val="single"/>
        </w:rPr>
        <w:t>RECORD SET BY A/E CONSULTANTS</w:t>
      </w:r>
    </w:p>
    <w:p w14:paraId="78E9B512" w14:textId="77777777" w:rsidR="00B24935" w:rsidRPr="007A3789" w:rsidRDefault="00D3584B" w:rsidP="007A3789">
      <w:pPr>
        <w:ind w:left="2160"/>
        <w:rPr>
          <w:rFonts w:cs="Arial"/>
        </w:rPr>
      </w:pPr>
      <w:r>
        <w:rPr>
          <w:rFonts w:cs="Arial"/>
          <w:noProof/>
        </w:rPr>
        <mc:AlternateContent>
          <mc:Choice Requires="wps">
            <w:drawing>
              <wp:anchor distT="0" distB="0" distL="114300" distR="114300" simplePos="0" relativeHeight="251644928" behindDoc="0" locked="0" layoutInCell="1" allowOverlap="1" wp14:anchorId="21930204" wp14:editId="1FC1183D">
                <wp:simplePos x="0" y="0"/>
                <wp:positionH relativeFrom="column">
                  <wp:posOffset>1201727</wp:posOffset>
                </wp:positionH>
                <wp:positionV relativeFrom="paragraph">
                  <wp:posOffset>63243</wp:posOffset>
                </wp:positionV>
                <wp:extent cx="159713" cy="0"/>
                <wp:effectExtent l="0" t="0" r="0" b="0"/>
                <wp:wrapNone/>
                <wp:docPr id="60" name="Straight Connector 60"/>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D689AB" id="Straight Connector 60"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94.6pt,5pt" to="107.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1Pd2AEAAA4EAAAOAAAAZHJzL2Uyb0RvYy54bWysU02P0zAQvSPxHyzfaZLCLhA13UNXywVB&#10;xcIP8DrjxpK/NDZN++8ZO2m6AoQE4uJkPPOe5z2PN3cna9gRMGrvOt6sas7ASd9rd+j4t68Pr95x&#10;FpNwvTDeQcfPEPnd9uWLzRhaWPvBmx6QEYmL7Rg6PqQU2qqKcgAr4soHcJRUHq1IFOKh6lGMxG5N&#10;ta7r22r02Af0EmKk3fspybeFXymQ6bNSERIzHafeUlmxrE95rbYb0R5QhEHLuQ3xD11YoR0dulDd&#10;iyTYd9S/UFkt0Uev0kp6W3mltISigdQ09U9qHgcRoGghc2JYbIr/j1Z+Ou6R6b7jt2SPE5bu6DGh&#10;0IchsZ13jhz0yChJTo0htgTYuT3OUQx7zLJPCm3+kiB2Ku6eF3fhlJikzebm/dvmNWfykqquuIAx&#10;fQBvWf7puNEu6xatOH6Mic6i0ktJ3jaOjR1f37yp61IWvdH9gzYmJ8vswM4gOwq69XRqcu/E8KyK&#10;IuNoMyuaNJS/dDYw8X8BRa7krqcD8jxeOYWU4NKF1ziqzjBFHSzAubM/Aef6DIUyq38DXhDlZO/S&#10;Arbaefxd21cr1FR/cWDSnS148v253G6xhoauODc/kDzVz+MCvz7j7Q8AAAD//wMAUEsDBBQABgAI&#10;AAAAIQBSzLNq3AAAAAkBAAAPAAAAZHJzL2Rvd25yZXYueG1sTI9BT8MwDIXvSPyHyEjcWLJqoFGa&#10;TgiJI4cNDuyWNV7brXG6Ots6fj1GHODmZz89f69YjKFTJxy4jWRhOjGgkKroW6otfLy/3s1BcXLk&#10;XRcJLVyQYVFeXxUu9/FMSzytUq0khDh3FpqU+lxrrhoMjiexR5LbNg7BJZFDrf3gzhIeOp0Z86CD&#10;a0k+NK7Hlwar/eoYLGx3h0sb8EBmzXwfPpf+S6/frL29GZ+fQCUc058ZfvAFHUph2sQjeVad6Plj&#10;JlYZjHQSQzadzUBtfhe6LPT/BuU3AAAA//8DAFBLAQItABQABgAIAAAAIQC2gziS/gAAAOEBAAAT&#10;AAAAAAAAAAAAAAAAAAAAAABbQ29udGVudF9UeXBlc10ueG1sUEsBAi0AFAAGAAgAAAAhADj9If/W&#10;AAAAlAEAAAsAAAAAAAAAAAAAAAAALwEAAF9yZWxzLy5yZWxzUEsBAi0AFAAGAAgAAAAhACxfU93Y&#10;AQAADgQAAA4AAAAAAAAAAAAAAAAALgIAAGRycy9lMm9Eb2MueG1sUEsBAi0AFAAGAAgAAAAhAFLM&#10;s2rcAAAACQEAAA8AAAAAAAAAAAAAAAAAMgQAAGRycy9kb3ducmV2LnhtbFBLBQYAAAAABAAEAPMA&#10;AAA7BQAAAAA=&#10;" strokecolor="black [3213]" strokeweight="2pt"/>
            </w:pict>
          </mc:Fallback>
        </mc:AlternateContent>
      </w:r>
      <w:r w:rsidR="00B24935" w:rsidRPr="007A3789">
        <w:rPr>
          <w:rFonts w:cs="Arial"/>
        </w:rPr>
        <w:t>F</w:t>
      </w:r>
      <w:r>
        <w:rPr>
          <w:rFonts w:cs="Arial"/>
        </w:rPr>
        <w:t>inal updated record set design drawings (.pdf</w:t>
      </w:r>
      <w:r w:rsidR="00B24935" w:rsidRPr="007A3789">
        <w:rPr>
          <w:rFonts w:cs="Arial"/>
        </w:rPr>
        <w:t>)</w:t>
      </w:r>
      <w:r w:rsidR="0059545D">
        <w:rPr>
          <w:rFonts w:cs="Arial"/>
        </w:rPr>
        <w:t xml:space="preserve"> ***</w:t>
      </w:r>
    </w:p>
    <w:p w14:paraId="38D45E8A" w14:textId="77777777" w:rsidR="00B24935" w:rsidRDefault="00D3584B" w:rsidP="007A3789">
      <w:pPr>
        <w:ind w:left="2160"/>
        <w:rPr>
          <w:rFonts w:cs="Arial"/>
        </w:rPr>
      </w:pPr>
      <w:r>
        <w:rPr>
          <w:rFonts w:cs="Arial"/>
          <w:noProof/>
        </w:rPr>
        <mc:AlternateContent>
          <mc:Choice Requires="wps">
            <w:drawing>
              <wp:anchor distT="0" distB="0" distL="114300" distR="114300" simplePos="0" relativeHeight="251645952" behindDoc="0" locked="0" layoutInCell="1" allowOverlap="1" wp14:anchorId="4DCBAC42" wp14:editId="199C407D">
                <wp:simplePos x="0" y="0"/>
                <wp:positionH relativeFrom="column">
                  <wp:posOffset>1201727</wp:posOffset>
                </wp:positionH>
                <wp:positionV relativeFrom="paragraph">
                  <wp:posOffset>68134</wp:posOffset>
                </wp:positionV>
                <wp:extent cx="159713" cy="0"/>
                <wp:effectExtent l="0" t="0" r="0" b="0"/>
                <wp:wrapNone/>
                <wp:docPr id="61" name="Straight Connector 61"/>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90B02E" id="Straight Connector 61" o:spid="_x0000_s1026" style="position:absolute;z-index:251645952;visibility:visible;mso-wrap-style:square;mso-wrap-distance-left:9pt;mso-wrap-distance-top:0;mso-wrap-distance-right:9pt;mso-wrap-distance-bottom:0;mso-position-horizontal:absolute;mso-position-horizontal-relative:text;mso-position-vertical:absolute;mso-position-vertical-relative:text" from="94.6pt,5.35pt" to="107.2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Gkh1wEAAA4EAAAOAAAAZHJzL2Uyb0RvYy54bWysU02P0zAQvSPxHyzfaZLCLhA13UNXywVB&#10;xcIP8DrjxpK/NDZN++8ZO2m6AoQE4uJkPPOe5z2PN3cna9gRMGrvOt6sas7ASd9rd+j4t68Pr95x&#10;FpNwvTDeQcfPEPnd9uWLzRhaWPvBmx6QEYmL7Rg6PqQU2qqKcgAr4soHcJRUHq1IFOKh6lGMxG5N&#10;ta7r22r02Af0EmKk3fspybeFXymQ6bNSERIzHafeUlmxrE95rbYb0R5QhEHLuQ3xD11YoR0dulDd&#10;iyTYd9S/UFkt0Uev0kp6W3mltISigdQ09U9qHgcRoGghc2JYbIr/j1Z+Ou6R6b7jtw1nTli6o8eE&#10;Qh+GxHbeOXLQI6MkOTWG2BJg5/Y4RzHsMcs+KbT5S4LYqbh7XtyFU2KSNpub92+b15zJS6q64gLG&#10;9AG8Zfmn40a7rFu04vgxJjqLSi8leds4NnZ8ffOmrktZ9Eb3D9qYnCyzAzuD7Cjo1tOp9E4Mz6oo&#10;Mo5os6JJQ/lLZwMT/xdQ5Eruejogz+OVU0gJLl14jaPqDFPUwQKcO/sTcK7PUCiz+jfgBVFO9i4t&#10;YKudx9+1fbVCTfUXBybd2YIn35/L7RZraOiK9/MDyVP9PC7w6zPe/gAAAP//AwBQSwMEFAAGAAgA&#10;AAAhAHBkPXzcAAAACQEAAA8AAABkcnMvZG93bnJldi54bWxMj0FPwzAMhe9I/IfISNxYsmrAKE0n&#10;hMSRw8YO7OY1XltonK7Jto5fjxEHuPnZT8/fKxaj79SRhtgGtjCdGFDEVXAt1xbWby83c1AxITvs&#10;ApOFM0VYlJcXBeYunHhJx1WqlYRwzNFCk1Kfax2rhjzGSeiJ5bYLg8ckcqi1G/Ak4b7TmTF32mPL&#10;8qHBnp4bqj5XB29h97E/t572bDYx3vr3pfvSm1drr6/Gp0dQicb0Z4YffEGHUpi24cAuqk70/CET&#10;qwzmHpQYsulsBmr7u9Blof83KL8BAAD//wMAUEsBAi0AFAAGAAgAAAAhALaDOJL+AAAA4QEAABMA&#10;AAAAAAAAAAAAAAAAAAAAAFtDb250ZW50X1R5cGVzXS54bWxQSwECLQAUAAYACAAAACEAOP0h/9YA&#10;AACUAQAACwAAAAAAAAAAAAAAAAAvAQAAX3JlbHMvLnJlbHNQSwECLQAUAAYACAAAACEA9SBpIdcB&#10;AAAOBAAADgAAAAAAAAAAAAAAAAAuAgAAZHJzL2Uyb0RvYy54bWxQSwECLQAUAAYACAAAACEAcGQ9&#10;fNwAAAAJAQAADwAAAAAAAAAAAAAAAAAxBAAAZHJzL2Rvd25yZXYueG1sUEsFBgAAAAAEAAQA8wAA&#10;ADoFAAAAAA==&#10;" strokecolor="black [3213]" strokeweight="2pt"/>
            </w:pict>
          </mc:Fallback>
        </mc:AlternateContent>
      </w:r>
      <w:r w:rsidR="00B24935" w:rsidRPr="007A3789">
        <w:rPr>
          <w:rFonts w:cs="Arial"/>
        </w:rPr>
        <w:t>F</w:t>
      </w:r>
      <w:r>
        <w:rPr>
          <w:rFonts w:cs="Arial"/>
        </w:rPr>
        <w:t>inal updated record set design specifications</w:t>
      </w:r>
      <w:r w:rsidR="00B24935" w:rsidRPr="007A3789">
        <w:rPr>
          <w:rFonts w:cs="Arial"/>
        </w:rPr>
        <w:t xml:space="preserve"> (</w:t>
      </w:r>
      <w:r>
        <w:rPr>
          <w:rFonts w:cs="Arial"/>
        </w:rPr>
        <w:t>.pdf</w:t>
      </w:r>
      <w:r w:rsidR="00B24935" w:rsidRPr="007A3789">
        <w:rPr>
          <w:rFonts w:cs="Arial"/>
        </w:rPr>
        <w:t>)</w:t>
      </w:r>
      <w:r w:rsidR="0059545D">
        <w:rPr>
          <w:rFonts w:cs="Arial"/>
        </w:rPr>
        <w:t xml:space="preserve"> ***</w:t>
      </w:r>
    </w:p>
    <w:p w14:paraId="463B964B" w14:textId="77777777" w:rsidR="00D3584B" w:rsidRPr="007A3789" w:rsidRDefault="00D3584B" w:rsidP="007A3789">
      <w:pPr>
        <w:ind w:left="2160"/>
        <w:rPr>
          <w:rFonts w:cs="Arial"/>
        </w:rPr>
      </w:pPr>
      <w:r>
        <w:rPr>
          <w:rFonts w:cs="Arial"/>
          <w:noProof/>
        </w:rPr>
        <mc:AlternateContent>
          <mc:Choice Requires="wps">
            <w:drawing>
              <wp:anchor distT="0" distB="0" distL="114300" distR="114300" simplePos="0" relativeHeight="251641344" behindDoc="0" locked="0" layoutInCell="1" allowOverlap="1" wp14:anchorId="1A62AD17" wp14:editId="56970F3D">
                <wp:simplePos x="0" y="0"/>
                <wp:positionH relativeFrom="column">
                  <wp:posOffset>1201727</wp:posOffset>
                </wp:positionH>
                <wp:positionV relativeFrom="paragraph">
                  <wp:posOffset>73025</wp:posOffset>
                </wp:positionV>
                <wp:extent cx="159713" cy="0"/>
                <wp:effectExtent l="0" t="0" r="0" b="0"/>
                <wp:wrapNone/>
                <wp:docPr id="62" name="Straight Connector 62"/>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D8DEE0" id="Straight Connector 62" o:spid="_x0000_s1026" style="position:absolute;z-index:251641344;visibility:visible;mso-wrap-style:square;mso-wrap-distance-left:9pt;mso-wrap-distance-top:0;mso-wrap-distance-right:9pt;mso-wrap-distance-bottom:0;mso-position-horizontal:absolute;mso-position-horizontal-relative:text;mso-position-vertical:absolute;mso-position-vertical-relative:text" from="94.6pt,5.75pt" to="107.2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lb+2AEAAA4EAAAOAAAAZHJzL2Uyb0RvYy54bWysU8GO0zAQvSPxD5bvNElhF4ia7qGr5YKg&#10;YuEDvI7dWLI91tg07d8zdtJ0BQgJxMXJeOY9z3seb+5OzrKjwmjAd7xZ1ZwpL6E3/tDxb18fXr3j&#10;LCbhe2HBq46fVeR325cvNmNo1RoGsL1CRiQ+tmPo+JBSaKsqykE5EVcQlKekBnQiUYiHqkcxEruz&#10;1bqub6sRsA8IUsVIu/dTkm8Lv9ZKps9aR5WY7Tj1lsqKZX3Ka7XdiPaAIgxGzm2If+jCCePp0IXq&#10;XiTBvqP5hcoZiRBBp5UEV4HWRqqigdQ09U9qHgcRVNFC5sSw2BT/H638dNwjM33Hb9eceeHojh4T&#10;CnMYEtuB9+QgIKMkOTWG2BJg5/c4RzHsMcs+aXT5S4LYqbh7XtxVp8QkbTY37982rzmTl1R1xQWM&#10;6YMCx/JPx63xWbdoxfFjTHQWlV5K8rb1bOz4+uZNXZeyCNb0D8banCyzo3YW2VHQradTk3snhmdV&#10;FFlPm1nRpKH8pbNVE/8XpcmV3PV0QJ7HK6eQUvl04bWeqjNMUwcLcO7sT8C5PkNVmdW/AS+IcjL4&#10;tICd8YC/a/tqhZ7qLw5MurMFT9Cfy+0Wa2joinPzA8lT/Twu8Osz3v4AAAD//wMAUEsDBBQABgAI&#10;AAAAIQCz4Y4c3AAAAAkBAAAPAAAAZHJzL2Rvd25yZXYueG1sTI9BT8JAEIXvJv6HzZB4k20bMFi7&#10;JcbEowfQg9yG7tBWurOlu0Dx1zvGg9zmzby8+V6xHF2nTjSE1rOBdJqAIq68bbk28PH+er8AFSKy&#10;xc4zGbhQgGV5e1Ngbv2ZV3Rax1pJCIccDTQx9rnWoWrIYZj6nlhuOz84jCKHWtsBzxLuOp0lyYN2&#10;2LJ8aLCnl4aq/froDOy+DpfW0YGTTQhz97my33rzZszdZHx+AhVpjP9m+MUXdCiFaeuPbIPqRC8e&#10;M7HKkM5BiSFLZzNQ27+FLgt93aD8AQAA//8DAFBLAQItABQABgAIAAAAIQC2gziS/gAAAOEBAAAT&#10;AAAAAAAAAAAAAAAAAAAAAABbQ29udGVudF9UeXBlc10ueG1sUEsBAi0AFAAGAAgAAAAhADj9If/W&#10;AAAAlAEAAAsAAAAAAAAAAAAAAAAALwEAAF9yZWxzLy5yZWxzUEsBAi0AFAAGAAgAAAAhAN+mVv7Y&#10;AQAADgQAAA4AAAAAAAAAAAAAAAAALgIAAGRycy9lMm9Eb2MueG1sUEsBAi0AFAAGAAgAAAAhALPh&#10;jhzcAAAACQEAAA8AAAAAAAAAAAAAAAAAMgQAAGRycy9kb3ducmV2LnhtbFBLBQYAAAAABAAEAPMA&#10;AAA7BQAAAAA=&#10;" strokecolor="black [3213]" strokeweight="2pt"/>
            </w:pict>
          </mc:Fallback>
        </mc:AlternateContent>
      </w:r>
      <w:r>
        <w:rPr>
          <w:rFonts w:cs="Arial"/>
        </w:rPr>
        <w:t>Final design calculation files</w:t>
      </w:r>
    </w:p>
    <w:p w14:paraId="7701A3FE" w14:textId="77777777" w:rsidR="00B24935" w:rsidRPr="007A3789" w:rsidRDefault="00D3584B" w:rsidP="007A3789">
      <w:pPr>
        <w:ind w:left="2160"/>
        <w:rPr>
          <w:rFonts w:cs="Arial"/>
        </w:rPr>
      </w:pPr>
      <w:r>
        <w:rPr>
          <w:rFonts w:cs="Arial"/>
          <w:noProof/>
        </w:rPr>
        <mc:AlternateContent>
          <mc:Choice Requires="wps">
            <w:drawing>
              <wp:anchor distT="0" distB="0" distL="114300" distR="114300" simplePos="0" relativeHeight="251793920" behindDoc="0" locked="0" layoutInCell="1" allowOverlap="1" wp14:anchorId="7C3086BA" wp14:editId="6CAD792A">
                <wp:simplePos x="0" y="0"/>
                <wp:positionH relativeFrom="column">
                  <wp:posOffset>1202055</wp:posOffset>
                </wp:positionH>
                <wp:positionV relativeFrom="paragraph">
                  <wp:posOffset>85700</wp:posOffset>
                </wp:positionV>
                <wp:extent cx="159385"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014842" id="Straight Connector 12" o:spid="_x0000_s1026" style="position:absolute;z-index:251793920;visibility:visible;mso-wrap-style:square;mso-wrap-distance-left:9pt;mso-wrap-distance-top:0;mso-wrap-distance-right:9pt;mso-wrap-distance-bottom:0;mso-position-horizontal:absolute;mso-position-horizontal-relative:text;mso-position-vertical:absolute;mso-position-vertical-relative:text" from="94.65pt,6.75pt" to="107.2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Hwd2AEAAA4EAAAOAAAAZHJzL2Uyb0RvYy54bWysU8GO2yAQvVfqPyDujZ20qbZWnD1ktb1U&#10;bdTdfgCLIUYCBg00dv6+A06cVVtV6mov2MPMe8x7DJvb0Vl2VBgN+JYvFzVnykvojD+0/Mfj/bsb&#10;zmISvhMWvGr5SUV+u337ZjOERq2gB9spZETiYzOElvcphaaqouyVE3EBQXlKakAnEoV4qDoUA7E7&#10;W63q+mM1AHYBQaoYafduSvJt4ddayfRN66gSsy2n3lJZsaxPea22G9EcUITeyHMb4gVdOGE8HTpT&#10;3Ykk2E80f1A5IxEi6LSQ4CrQ2khVNJCaZf2bmodeBFW0kDkxzDbF16OVX497ZKaju1tx5oWjO3pI&#10;KMyhT2wH3pODgIyS5NQQYkOAnd/jOYphj1n2qNHlLwliY3H3NLurxsQkbS7Xn97frDmTl1R1xQWM&#10;6bMCx/JPy63xWbdoxPFLTHQWlV5K8rb1bGj5av2hrktZBGu6e2NtTpbZUTuL7Cjo1tO4zL0Tw7Mq&#10;iqynzaxo0lD+0smqif+70uRK7no6IM/jlVNIqXy68FpP1RmmqYMZeO7sX8BzfYaqMqv/A54R5WTw&#10;aQY74wH/1vbVCj3VXxyYdGcLnqA7ldst1tDQFefODyRP9fO4wK/PePsLAAD//wMAUEsDBBQABgAI&#10;AAAAIQAih/km3QAAAAkBAAAPAAAAZHJzL2Rvd25yZXYueG1sTI9PT8JAEMXvJn6HzZh4ky3/DNZu&#10;iTHx6AHkALelO7TV7mzpLFD89A7hILd5My9vfi+b975RR+y4DmRgOEhAIRXB1VQaWH19PM1AcbTk&#10;bBMIDZyRYZ7f32U2deFECzwuY6kkhDi1BqoY21RrLir0lgehRZLbLnTeRpFdqV1nTxLuGz1Kkmft&#10;bU3yobItvldY/CwP3sDue3+uPe4p2TBP/XrhfvXm05jHh/7tFVTEPv6b4YIv6JAL0zYcyLFqRM9e&#10;xmKVYTwFJYbRcDIBtb0udJ7p2wb5HwAAAP//AwBQSwECLQAUAAYACAAAACEAtoM4kv4AAADhAQAA&#10;EwAAAAAAAAAAAAAAAAAAAAAAW0NvbnRlbnRfVHlwZXNdLnhtbFBLAQItABQABgAIAAAAIQA4/SH/&#10;1gAAAJQBAAALAAAAAAAAAAAAAAAAAC8BAABfcmVscy8ucmVsc1BLAQItABQABgAIAAAAIQCNmHwd&#10;2AEAAA4EAAAOAAAAAAAAAAAAAAAAAC4CAABkcnMvZTJvRG9jLnhtbFBLAQItABQABgAIAAAAIQAi&#10;h/km3QAAAAkBAAAPAAAAAAAAAAAAAAAAADIEAABkcnMvZG93bnJldi54bWxQSwUGAAAAAAQABADz&#10;AAAAPAUAAAAA&#10;" strokecolor="black [3213]" strokeweight="2pt"/>
            </w:pict>
          </mc:Fallback>
        </mc:AlternateContent>
      </w:r>
      <w:r>
        <w:rPr>
          <w:rFonts w:cs="Arial"/>
        </w:rPr>
        <w:t>Folder of original, final electronic files used to create the design drawings and specifications (in native electronic file format)</w:t>
      </w:r>
      <w:r w:rsidR="0059545D">
        <w:rPr>
          <w:rFonts w:cs="Arial"/>
        </w:rPr>
        <w:t xml:space="preserve"> ***</w:t>
      </w:r>
    </w:p>
    <w:p w14:paraId="14FD44EE" w14:textId="77777777" w:rsidR="00B24935" w:rsidRPr="007A3789" w:rsidRDefault="00B34C00" w:rsidP="00D1315F">
      <w:pPr>
        <w:spacing w:before="120"/>
        <w:ind w:left="1800"/>
        <w:rPr>
          <w:rFonts w:cs="Arial"/>
        </w:rPr>
      </w:pPr>
      <w:r w:rsidRPr="007A3789">
        <w:rPr>
          <w:rFonts w:cs="Arial"/>
          <w:noProof/>
          <w:u w:val="single"/>
        </w:rPr>
        <mc:AlternateContent>
          <mc:Choice Requires="wps">
            <w:drawing>
              <wp:anchor distT="0" distB="0" distL="114300" distR="114300" simplePos="0" relativeHeight="251548160" behindDoc="0" locked="0" layoutInCell="1" allowOverlap="1" wp14:anchorId="560E3A2A" wp14:editId="7ADA4B79">
                <wp:simplePos x="0" y="0"/>
                <wp:positionH relativeFrom="column">
                  <wp:posOffset>939165</wp:posOffset>
                </wp:positionH>
                <wp:positionV relativeFrom="paragraph">
                  <wp:posOffset>152400</wp:posOffset>
                </wp:positionV>
                <wp:extent cx="160655" cy="0"/>
                <wp:effectExtent l="0" t="0" r="0" b="0"/>
                <wp:wrapNone/>
                <wp:docPr id="38" name="Straight Connector 38"/>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9A15C6" id="Straight Connector 38" o:spid="_x0000_s1026" style="position:absolute;z-index:251548160;visibility:visible;mso-wrap-style:square;mso-wrap-distance-left:9pt;mso-wrap-distance-top:0;mso-wrap-distance-right:9pt;mso-wrap-distance-bottom:0;mso-position-horizontal:absolute;mso-position-horizontal-relative:text;mso-position-vertical:absolute;mso-position-vertical-relative:text" from="73.95pt,12pt" to="86.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VTG2AEAAA4EAAAOAAAAZHJzL2Uyb0RvYy54bWysU8GO2yAQvVfqPyDujZ1sE1VWnD1ktb1U&#10;bdRtP4DFQ4wEDAIaO3/fASfOqq0qtdoL9jDzHvMew/Z+tIadIESNruXLRc0ZOImddseWf//2+O4D&#10;ZzEJ1wmDDlp+hsjvd2/fbAffwAp7NB0ERiQuNoNveZ+Sb6oqyh6siAv04CipMFiRKAzHqgtiIHZr&#10;qlVdb6oBQ+cDSoiRdh+mJN8VfqVApi9KRUjMtJx6S2UNZX3Oa7XbiuYYhO+1vLQh/qMLK7SjQ2eq&#10;B5EE+xH0b1RWy4ARVVpItBUqpSUUDaRmWf+i5qkXHooWMif62ab4erTy8+kQmO5afkc35YSlO3pK&#10;Qehjn9genSMHMTBKklODjw0B9u4QLlH0h5BljyrY/CVBbCzunmd3YUxM0uZyU2/Wa87kNVXdcD7E&#10;9BHQsvzTcqNd1i0acfoUE51FpdeSvG0cG1q+Wr+v61IW0ejuURuTk2V2YG8COwm69TQuc+/E8KKK&#10;IuNoMyuaNJS/dDYw8X8FRa7krqcD8jzeOIWU4NKV1ziqzjBFHczAS2d/A17qMxTKrP4LeEaUk9Gl&#10;GWy1w/Cntm9WqKn+6sCkO1vwjN253G6xhoauOHd5IHmqX8YFfnvGu58AAAD//wMAUEsDBBQABgAI&#10;AAAAIQBIMarq3AAAAAkBAAAPAAAAZHJzL2Rvd25yZXYueG1sTI9BT8JAEIXvJv6HzZh4ky0VRWu3&#10;xJh49AB6kNvSHdpKd7Z0Fij8eoZ40ON78+XNe/ls8K3aY89NIAPjUQIKqQyuocrA1+f73RMojpac&#10;bQOhgSMyzIrrq9xmLhxojvtFrJSEEGfWQB1jl2nNZY3e8ih0SHJbh97bKLKvtOvtQcJ9q9MkedTe&#10;NiQfatvhW43lZrHzBtY/22PjcUvJkvnBf8/dSS8/jLm9GV5fQEUc4h8Ml/pSHQrptAo7cqxa0ZPp&#10;s6AG0olsugDT+xTU6tfQRa7/LyjOAAAA//8DAFBLAQItABQABgAIAAAAIQC2gziS/gAAAOEBAAAT&#10;AAAAAAAAAAAAAAAAAAAAAABbQ29udGVudF9UeXBlc10ueG1sUEsBAi0AFAAGAAgAAAAhADj9If/W&#10;AAAAlAEAAAsAAAAAAAAAAAAAAAAALwEAAF9yZWxzLy5yZWxzUEsBAi0AFAAGAAgAAAAhALZ1VMbY&#10;AQAADgQAAA4AAAAAAAAAAAAAAAAALgIAAGRycy9lMm9Eb2MueG1sUEsBAi0AFAAGAAgAAAAhAEgx&#10;qurcAAAACQEAAA8AAAAAAAAAAAAAAAAAMgQAAGRycy9kb3ducmV2LnhtbFBLBQYAAAAABAAEAPMA&#10;AAA7BQAAAAA=&#10;" strokecolor="black [3213]" strokeweight="2pt"/>
            </w:pict>
          </mc:Fallback>
        </mc:AlternateContent>
      </w:r>
      <w:r>
        <w:rPr>
          <w:rFonts w:cs="Arial"/>
          <w:noProof/>
          <w:u w:val="single"/>
        </w:rPr>
        <mc:AlternateContent>
          <mc:Choice Requires="wps">
            <w:drawing>
              <wp:anchor distT="0" distB="0" distL="114300" distR="114300" simplePos="0" relativeHeight="251671040" behindDoc="0" locked="0" layoutInCell="1" allowOverlap="1" wp14:anchorId="238E6894" wp14:editId="294EC6EA">
                <wp:simplePos x="0" y="0"/>
                <wp:positionH relativeFrom="column">
                  <wp:posOffset>1193800</wp:posOffset>
                </wp:positionH>
                <wp:positionV relativeFrom="paragraph">
                  <wp:posOffset>210347</wp:posOffset>
                </wp:positionV>
                <wp:extent cx="0" cy="377190"/>
                <wp:effectExtent l="0" t="0" r="38100" b="22860"/>
                <wp:wrapNone/>
                <wp:docPr id="69" name="Straight Connector 69"/>
                <wp:cNvGraphicFramePr/>
                <a:graphic xmlns:a="http://schemas.openxmlformats.org/drawingml/2006/main">
                  <a:graphicData uri="http://schemas.microsoft.com/office/word/2010/wordprocessingShape">
                    <wps:wsp>
                      <wps:cNvCnPr/>
                      <wps:spPr>
                        <a:xfrm>
                          <a:off x="0" y="0"/>
                          <a:ext cx="0" cy="37719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E11D0FD" id="Straight Connector 69" o:spid="_x0000_s1026" style="position:absolute;z-index:251671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4pt,16.55pt" to="94pt,4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fHK2gEAAA4EAAAOAAAAZHJzL2Uyb0RvYy54bWysU8Fu2zAMvQ/YPwi6L7azrV2NOD2k6C7D&#10;FqzdB6iyFAuQRIHS4uTvR8mJU2zDgBW9yCbF98T3RK1uD86yvcJowHe8WdScKS+hN37X8R+P9+8+&#10;cRaT8L2w4FXHjyry2/XbN6sxtGoJA9heISMSH9sxdHxIKbRVFeWgnIgLCMrTpgZ0IlGIu6pHMRK7&#10;s9Wyrq+qEbAPCFLFSNm7aZOvC7/WSqZvWkeVmO049ZbKimV9ymu1Xol2hyIMRp7aEC/owgnj6dCZ&#10;6k4kwX6i+YPKGYkQQaeFBFeB1kaqooHUNPVvah4GEVTRQubEMNsUX49Wft1vkZm+41c3nHnh6I4e&#10;EgqzGxLbgPfkICCjTXJqDLElwMZv8RTFsMUs+6DR5S8JYofi7nF2Vx0Sk1NSUvb99XVzU4yvLriA&#10;MX1W4Fj+6bg1PusWrdh/iYnOotJzSU5bz8aOLz9+qOtSFsGa/t5YmzfL7KiNRbYXdOvp0OTeieFZ&#10;FUXWUzIrmjSUv3S0auL/rjS5Ql030wF5Hi+cQkrl05nXeqrOME0dzMBTZ/8CnuozVJVZ/R/wjCgn&#10;g08z2BkP+Le2L1boqf7swKQ7W/AE/bHcbrGGhq44d3ogeaqfxwV+ecbrXwAAAP//AwBQSwMEFAAG&#10;AAgAAAAhAK0+8aDcAAAACQEAAA8AAABkcnMvZG93bnJldi54bWxMj0FPwkAQhe8m/IfNkHiTLRBM&#10;rd0SY+LRA8hBbkt3aKvd2dJZoPjrHbjo8b15efO9fDn4Vp2w5yaQgekkAYVUBtdQZWDz8faQguJo&#10;ydk2EBq4IMOyGN3lNnPhTCs8rWOlpIQ4swbqGLtMay5r9JYnoUOS2z703kaRfaVdb89S7ls9S5JH&#10;7W1D8qG2Hb7WWH6vj97A/utwaTweKNkyL/znyv3o7bsx9+Ph5RlUxCH+heGKL+hQCNMuHMmxakWn&#10;qWyJBubzKahr4GbsDDzNFqCLXP9fUPwCAAD//wMAUEsBAi0AFAAGAAgAAAAhALaDOJL+AAAA4QEA&#10;ABMAAAAAAAAAAAAAAAAAAAAAAFtDb250ZW50X1R5cGVzXS54bWxQSwECLQAUAAYACAAAACEAOP0h&#10;/9YAAACUAQAACwAAAAAAAAAAAAAAAAAvAQAAX3JlbHMvLnJlbHNQSwECLQAUAAYACAAAACEAzgXx&#10;ytoBAAAOBAAADgAAAAAAAAAAAAAAAAAuAgAAZHJzL2Uyb0RvYy54bWxQSwECLQAUAAYACAAAACEA&#10;rT7xoNwAAAAJAQAADwAAAAAAAAAAAAAAAAA0BAAAZHJzL2Rvd25yZXYueG1sUEsFBgAAAAAEAAQA&#10;8wAAAD0FAAAAAA==&#10;" strokecolor="black [3213]" strokeweight="2pt"/>
            </w:pict>
          </mc:Fallback>
        </mc:AlternateContent>
      </w:r>
      <w:r w:rsidR="0061683F" w:rsidRPr="007A3789">
        <w:rPr>
          <w:rFonts w:cs="Arial"/>
          <w:u w:val="single"/>
        </w:rPr>
        <w:t>WARRANTIES</w:t>
      </w:r>
    </w:p>
    <w:p w14:paraId="534A2977" w14:textId="77777777" w:rsidR="00D3584B" w:rsidRPr="007A3789" w:rsidRDefault="00F43463" w:rsidP="00D3584B">
      <w:pPr>
        <w:ind w:left="2160"/>
        <w:rPr>
          <w:rFonts w:cs="Arial"/>
        </w:rPr>
      </w:pPr>
      <w:r>
        <w:rPr>
          <w:rFonts w:cs="Arial"/>
          <w:noProof/>
        </w:rPr>
        <mc:AlternateContent>
          <mc:Choice Requires="wps">
            <w:drawing>
              <wp:anchor distT="0" distB="0" distL="114300" distR="114300" simplePos="0" relativeHeight="251673088" behindDoc="0" locked="0" layoutInCell="1" allowOverlap="1" wp14:anchorId="4E31CDFB" wp14:editId="67B80141">
                <wp:simplePos x="0" y="0"/>
                <wp:positionH relativeFrom="column">
                  <wp:posOffset>1202269</wp:posOffset>
                </wp:positionH>
                <wp:positionV relativeFrom="paragraph">
                  <wp:posOffset>62905</wp:posOffset>
                </wp:positionV>
                <wp:extent cx="159713" cy="0"/>
                <wp:effectExtent l="0" t="0" r="31115" b="19050"/>
                <wp:wrapNone/>
                <wp:docPr id="70" name="Straight Connector 70"/>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3BE1CD" id="Straight Connector 70" o:spid="_x0000_s1026" style="position:absolute;z-index:251673088;visibility:visible;mso-wrap-style:square;mso-wrap-distance-left:9pt;mso-wrap-distance-top:0;mso-wrap-distance-right:9pt;mso-wrap-distance-bottom:0;mso-position-horizontal:absolute;mso-position-horizontal-relative:text;mso-position-vertical:absolute;mso-position-vertical-relative:text" from="94.65pt,4.95pt" to="107.2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6Ai2AEAAA4EAAAOAAAAZHJzL2Uyb0RvYy54bWysU8GO0zAQvSPxD5bvNElhWYia7qGr5YKg&#10;YuEDvM64sWR7LNs07d8zdtJ0BQgJxMXJeOY9z3seb+5O1rAjhKjRdbxZ1ZyBk9hrd+j4t68Pr95x&#10;FpNwvTDooONniPxu+/LFZvQtrHFA00NgROJiO/qODyn5tqqiHMCKuEIPjpIKgxWJwnCo+iBGYrem&#10;Wtf122rE0PuAEmKk3fspybeFXymQ6bNSERIzHafeUllDWZ/yWm03oj0E4Qct5zbEP3RhhXZ06EJ1&#10;L5Jg34P+hcpqGTCiSiuJtkKltISigdQ09U9qHgfhoWghc6JfbIr/j1Z+Ou4D033Hb8keJyzd0WMK&#10;Qh+GxHboHDmIgVGSnBp9bAmwc/swR9HvQ5Z9UsHmLwlip+LueXEXTolJ2mxu3t82rzmTl1R1xfkQ&#10;0wdAy/JPx412WbdoxfFjTHQWlV5K8rZxbOz4+uZNXZeyiEb3D9qYnCyzAzsT2FHQradTk3snhmdV&#10;FBlHm1nRpKH8pbOBif8LKHIldz0dkOfxyimkBJcuvMZRdYYp6mABzp39CTjXZyiUWf0b8IIoJ6NL&#10;C9hqh+F3bV+tUFP9xYFJd7bgCftzud1iDQ1dcW5+IHmqn8cFfn3G2x8AAAD//wMAUEsDBBQABgAI&#10;AAAAIQBbcria2gAAAAcBAAAPAAAAZHJzL2Rvd25yZXYueG1sTI5BT8JAEIXvJvyHzZh4ky0ohNZu&#10;CTHx6AH0ALelO7TV7mzpLFD89Y5e9Pjlvbz35cvBt+qMPTeBDEzGCSikMriGKgPvby/3C1AcLTnb&#10;BkIDV2RYFqOb3GYuXGiN502slIwQZ9ZAHWOXac1ljd7yOHRIkh1C720U7CvtenuRcd/qaZLMtbcN&#10;yUNtO3yusfzcnLyBw8fx2ng8UrJjnvnt2n3p3asxd7fD6glUxCH+leFHX9ShEKd9OJFj1Qov0gep&#10;GkhTUJJPJ48zUPtf1kWu//sX3wAAAP//AwBQSwECLQAUAAYACAAAACEAtoM4kv4AAADhAQAAEwAA&#10;AAAAAAAAAAAAAAAAAAAAW0NvbnRlbnRfVHlwZXNdLnhtbFBLAQItABQABgAIAAAAIQA4/SH/1gAA&#10;AJQBAAALAAAAAAAAAAAAAAAAAC8BAABfcmVscy8ucmVsc1BLAQItABQABgAIAAAAIQAjD6Ai2AEA&#10;AA4EAAAOAAAAAAAAAAAAAAAAAC4CAABkcnMvZTJvRG9jLnhtbFBLAQItABQABgAIAAAAIQBbcria&#10;2gAAAAcBAAAPAAAAAAAAAAAAAAAAADIEAABkcnMvZG93bnJldi54bWxQSwUGAAAAAAQABADzAAAA&#10;OQUAAAAA&#10;" strokecolor="black [3213]" strokeweight="2pt"/>
            </w:pict>
          </mc:Fallback>
        </mc:AlternateContent>
      </w:r>
      <w:r>
        <w:rPr>
          <w:rFonts w:cs="Arial"/>
        </w:rPr>
        <w:t>W</w:t>
      </w:r>
      <w:r w:rsidR="00D3584B">
        <w:rPr>
          <w:rFonts w:cs="Arial"/>
        </w:rPr>
        <w:t>arranty summary matrix (spreadsheet) **</w:t>
      </w:r>
    </w:p>
    <w:p w14:paraId="5F258D40" w14:textId="77777777" w:rsidR="00D3584B" w:rsidRDefault="00F43463" w:rsidP="00D3584B">
      <w:pPr>
        <w:ind w:left="2160"/>
        <w:rPr>
          <w:rFonts w:cs="Arial"/>
        </w:rPr>
      </w:pPr>
      <w:r>
        <w:rPr>
          <w:rFonts w:cs="Arial"/>
          <w:noProof/>
        </w:rPr>
        <mc:AlternateContent>
          <mc:Choice Requires="wps">
            <w:drawing>
              <wp:anchor distT="0" distB="0" distL="114300" distR="114300" simplePos="0" relativeHeight="251674112" behindDoc="0" locked="0" layoutInCell="1" allowOverlap="1" wp14:anchorId="19150A1C" wp14:editId="57319270">
                <wp:simplePos x="0" y="0"/>
                <wp:positionH relativeFrom="column">
                  <wp:posOffset>1202269</wp:posOffset>
                </wp:positionH>
                <wp:positionV relativeFrom="paragraph">
                  <wp:posOffset>67930</wp:posOffset>
                </wp:positionV>
                <wp:extent cx="155448" cy="0"/>
                <wp:effectExtent l="0" t="0" r="35560" b="19050"/>
                <wp:wrapNone/>
                <wp:docPr id="71" name="Straight Connector 71"/>
                <wp:cNvGraphicFramePr/>
                <a:graphic xmlns:a="http://schemas.openxmlformats.org/drawingml/2006/main">
                  <a:graphicData uri="http://schemas.microsoft.com/office/word/2010/wordprocessingShape">
                    <wps:wsp>
                      <wps:cNvCnPr/>
                      <wps:spPr>
                        <a:xfrm>
                          <a:off x="0" y="0"/>
                          <a:ext cx="15544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CF7DEA" id="Straight Connector 71" o:spid="_x0000_s1026" style="position:absolute;z-index:251674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4.65pt,5.35pt" to="106.9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Gho1wEAAA4EAAAOAAAAZHJzL2Uyb0RvYy54bWysU8GO2yAQvVfqPyDuGztR0lZWnD1ktb1U&#10;bdRtP4DFQ4wEDAIaO3/fASfOqq0qtdoL9jDzHvMew/Z+tIadIESNruXLRc0ZOImddseWf//2ePeB&#10;s5iE64RBBy0/Q+T3u7dvtoNvYIU9mg4CIxIXm8G3vE/JN1UVZQ9WxAV6cJRUGKxIFIZj1QUxELs1&#10;1aqu31UDhs4HlBAj7T5MSb4r/EqBTF+UipCYaTn1lsoayvqc12q3Fc0xCN9reWlD/EcXVmhHh85U&#10;DyIJ9iPo36islgEjqrSQaCtUSksoGkjNsv5FzVMvPBQtZE70s03x9Wjl59MhMN21/P2SMycs3dFT&#10;CkIf+8T26Bw5iIFRkpwafGwIsHeHcImiP4Qse1TB5i8JYmNx9zy7C2NikjaXm816TeMgr6nqhvMh&#10;po+AluWflhvtsm7RiNOnmOgsKr2W5G3j2NDy1WZd16UsotHdozYmJ8vswN4EdhJ062ksvRPDiyqK&#10;jCParGjSUP7S2cDE/xUUuZK7ng7I83jjFFKCS1de46g6wxR1MAMvnf0NeKnPUCiz+i/gGVFORpdm&#10;sNUOw5/avlmhpvqrA5PubMEzdudyu8UaGrri/eWB5Kl+GRf47RnvfgIAAP//AwBQSwMEFAAGAAgA&#10;AAAhAI4S3/HcAAAACQEAAA8AAABkcnMvZG93bnJldi54bWxMj0FPwkAQhe8m/ofNmHiTXSAqlm6J&#10;MfHoAeQgt6U7tMXubOksUPz1jvGgt3kzL2++ly+G0KoT9txEsjAeGVBIZfQNVRbW7693M1CcHHnX&#10;RkILF2RYFNdXuct8PNMST6tUKQkhzpyFOqUu05rLGoPjUeyQ5LaLfXBJZF9p37uzhIdWT4x50ME1&#10;JB9q1+FLjeXn6hgs7PaHSxPwQGbDfB8+lv5Lb96svb0ZnuegEg7pzww/+IIOhTBt45E8q1b07Gkq&#10;VhnMIygxTMZT6bL9Xegi1/8bFN8AAAD//wMAUEsBAi0AFAAGAAgAAAAhALaDOJL+AAAA4QEAABMA&#10;AAAAAAAAAAAAAAAAAAAAAFtDb250ZW50X1R5cGVzXS54bWxQSwECLQAUAAYACAAAACEAOP0h/9YA&#10;AACUAQAACwAAAAAAAAAAAAAAAAAvAQAAX3JlbHMvLnJlbHNQSwECLQAUAAYACAAAACEAZhRoaNcB&#10;AAAOBAAADgAAAAAAAAAAAAAAAAAuAgAAZHJzL2Uyb0RvYy54bWxQSwECLQAUAAYACAAAACEAjhLf&#10;8dwAAAAJAQAADwAAAAAAAAAAAAAAAAAxBAAAZHJzL2Rvd25yZXYueG1sUEsFBgAAAAAEAAQA8wAA&#10;ADoFAAAAAA==&#10;" strokecolor="black [3213]" strokeweight="2pt"/>
            </w:pict>
          </mc:Fallback>
        </mc:AlternateContent>
      </w:r>
      <w:r w:rsidR="00B24935" w:rsidRPr="007A3789">
        <w:rPr>
          <w:rFonts w:cs="Arial"/>
        </w:rPr>
        <w:t>W</w:t>
      </w:r>
      <w:r w:rsidR="00D3584B">
        <w:rPr>
          <w:rFonts w:cs="Arial"/>
        </w:rPr>
        <w:t>arranty claim instructions **</w:t>
      </w:r>
    </w:p>
    <w:p w14:paraId="3EA8B3FB" w14:textId="77777777" w:rsidR="00B24935" w:rsidRPr="007A3789" w:rsidRDefault="00F43463" w:rsidP="007A3789">
      <w:pPr>
        <w:ind w:left="2160"/>
        <w:rPr>
          <w:rFonts w:cs="Arial"/>
        </w:rPr>
      </w:pPr>
      <w:r>
        <w:rPr>
          <w:rFonts w:cs="Arial"/>
          <w:noProof/>
        </w:rPr>
        <mc:AlternateContent>
          <mc:Choice Requires="wps">
            <w:drawing>
              <wp:anchor distT="0" distB="0" distL="114300" distR="114300" simplePos="0" relativeHeight="251650048" behindDoc="0" locked="0" layoutInCell="1" allowOverlap="1" wp14:anchorId="23CBAA5B" wp14:editId="57532C77">
                <wp:simplePos x="0" y="0"/>
                <wp:positionH relativeFrom="column">
                  <wp:posOffset>1202055</wp:posOffset>
                </wp:positionH>
                <wp:positionV relativeFrom="paragraph">
                  <wp:posOffset>73214</wp:posOffset>
                </wp:positionV>
                <wp:extent cx="154940" cy="0"/>
                <wp:effectExtent l="0" t="0" r="35560" b="19050"/>
                <wp:wrapNone/>
                <wp:docPr id="8" name="Straight Connector 8"/>
                <wp:cNvGraphicFramePr/>
                <a:graphic xmlns:a="http://schemas.openxmlformats.org/drawingml/2006/main">
                  <a:graphicData uri="http://schemas.microsoft.com/office/word/2010/wordprocessingShape">
                    <wps:wsp>
                      <wps:cNvCnPr/>
                      <wps:spPr>
                        <a:xfrm>
                          <a:off x="0" y="0"/>
                          <a:ext cx="1549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053886" id="Straight Connector 8" o:spid="_x0000_s1026" style="position:absolute;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4.65pt,5.75pt" to="106.8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U/U1wEAAAwEAAAOAAAAZHJzL2Uyb0RvYy54bWysU8tu2zAQvBfoPxC815INp0gFyzk4SC9F&#10;azTNBzDU0iLAF5asZf99l5QsB21RoEEulJbcGe7MLjd3J2vYETBq71q+XNScgZO+0+7Q8qcfDx9u&#10;OYtJuE4Y76DlZ4j8bvv+3WYIDax8700HyIjExWYILe9TCk1VRdmDFXHhAzg6VB6tSBTioepQDMRu&#10;TbWq64/V4LEL6CXESLv34yHfFn6lQKZvSkVIzLScaktlxbI+57XabkRzQBF6LacyxCuqsEI7unSm&#10;uhdJsJ+o/6CyWqKPXqWF9LbySmkJRQOpWda/qXnsRYCihcyJYbYpvh2t/HrcI9Ndy6lRTlhq0WNC&#10;oQ99YjvvHBnokd1mn4YQG0rfuT1OUQx7zKJPCm3+khx2Kt6eZ2/hlJikzeXN+tOaOiAvR9UVFzCm&#10;z+Atyz8tN9pl1aIRxy8x0V2UeknJ28axoeWrm3Vdl7Toje4etDH5sEwO7Ayyo6Cep9My104ML7Io&#10;Mo42s6JRQ/lLZwMj/3dQ5EmuerwgT+OVU0gJLl14jaPsDFNUwQycKvsXcMrPUCiT+j/gGVFu9i7N&#10;YKudx7+VfbVCjfkXB0bd2YJn351Ld4s1NHLFuel55Jl+GRf49RFvfwEAAP//AwBQSwMEFAAGAAgA&#10;AAAhAEEHO4HcAAAACQEAAA8AAABkcnMvZG93bnJldi54bWxMj0FPwkAQhe8m/ofNmHiTbSEo1m4J&#10;IfHIAfQgt6U7tNXubOksUPj1jvGgt3kzL2++l88H36oT9twEMpCOElBIZXANVQbe314fZqA4WnK2&#10;DYQGLsgwL25vcpu5cKY1njaxUhJCnFkDdYxdpjWXNXrLo9AhyW0fem+jyL7SrrdnCfetHifJo/a2&#10;IflQ2w6XNZZfm6M3sP88XBqPB0q2zFP/sXZXvV0Zc383LF5ARRzinxl+8AUdCmHahSM5Vq3o2fNE&#10;rDKkU1BiGKeTJ1C734Uucv2/QfENAAD//wMAUEsBAi0AFAAGAAgAAAAhALaDOJL+AAAA4QEAABMA&#10;AAAAAAAAAAAAAAAAAAAAAFtDb250ZW50X1R5cGVzXS54bWxQSwECLQAUAAYACAAAACEAOP0h/9YA&#10;AACUAQAACwAAAAAAAAAAAAAAAAAvAQAAX3JlbHMvLnJlbHNQSwECLQAUAAYACAAAACEA5F1P1NcB&#10;AAAMBAAADgAAAAAAAAAAAAAAAAAuAgAAZHJzL2Uyb0RvYy54bWxQSwECLQAUAAYACAAAACEAQQc7&#10;gdwAAAAJAQAADwAAAAAAAAAAAAAAAAAxBAAAZHJzL2Rvd25yZXYueG1sUEsFBgAAAAAEAAQA8wAA&#10;ADoFAAAAAA==&#10;" strokecolor="black [3213]" strokeweight="2pt"/>
            </w:pict>
          </mc:Fallback>
        </mc:AlternateContent>
      </w:r>
      <w:r w:rsidR="0061683F" w:rsidRPr="007A3789">
        <w:rPr>
          <w:rFonts w:cs="Arial"/>
        </w:rPr>
        <w:t>W</w:t>
      </w:r>
      <w:r w:rsidR="00D3584B">
        <w:rPr>
          <w:rFonts w:cs="Arial"/>
        </w:rPr>
        <w:t>arranty documents by trade</w:t>
      </w:r>
      <w:r>
        <w:rPr>
          <w:rFonts w:cs="Arial"/>
        </w:rPr>
        <w:t xml:space="preserve"> (</w:t>
      </w:r>
      <w:r w:rsidR="00D3584B">
        <w:rPr>
          <w:rFonts w:cs="Arial"/>
        </w:rPr>
        <w:t>.pdf</w:t>
      </w:r>
      <w:r>
        <w:rPr>
          <w:rFonts w:cs="Arial"/>
        </w:rPr>
        <w:t>)</w:t>
      </w:r>
      <w:r w:rsidR="0059545D">
        <w:rPr>
          <w:rFonts w:cs="Arial"/>
        </w:rPr>
        <w:t xml:space="preserve"> **</w:t>
      </w:r>
    </w:p>
    <w:p w14:paraId="690D74F4" w14:textId="77777777" w:rsidR="0061683F" w:rsidRPr="007A3789" w:rsidRDefault="00B34C00" w:rsidP="00D1315F">
      <w:pPr>
        <w:spacing w:before="120"/>
        <w:ind w:left="1800"/>
        <w:rPr>
          <w:rFonts w:cs="Arial"/>
        </w:rPr>
      </w:pPr>
      <w:r w:rsidRPr="007A3789">
        <w:rPr>
          <w:rFonts w:cs="Arial"/>
          <w:noProof/>
          <w:u w:val="single"/>
        </w:rPr>
        <mc:AlternateContent>
          <mc:Choice Requires="wps">
            <w:drawing>
              <wp:anchor distT="0" distB="0" distL="114300" distR="114300" simplePos="0" relativeHeight="251572736" behindDoc="0" locked="0" layoutInCell="1" allowOverlap="1" wp14:anchorId="2CDDAF0B" wp14:editId="4F90FC5B">
                <wp:simplePos x="0" y="0"/>
                <wp:positionH relativeFrom="column">
                  <wp:posOffset>932180</wp:posOffset>
                </wp:positionH>
                <wp:positionV relativeFrom="paragraph">
                  <wp:posOffset>149225</wp:posOffset>
                </wp:positionV>
                <wp:extent cx="160655" cy="0"/>
                <wp:effectExtent l="0" t="0" r="0" b="0"/>
                <wp:wrapNone/>
                <wp:docPr id="115" name="Straight Connector 115"/>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485959" id="Straight Connector 115" o:spid="_x0000_s1026" style="position:absolute;z-index:251572736;visibility:visible;mso-wrap-style:square;mso-wrap-distance-left:9pt;mso-wrap-distance-top:0;mso-wrap-distance-right:9pt;mso-wrap-distance-bottom:0;mso-position-horizontal:absolute;mso-position-horizontal-relative:text;mso-position-vertical:absolute;mso-position-vertical-relative:text" from="73.4pt,11.75pt" to="86.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nv2AEAABAEAAAOAAAAZHJzL2Uyb0RvYy54bWysU02L2zAQvRf6H4Tuje3QhGLi7CHL7qW0&#10;odv+AK08igX6YqTGyb/vSE6cpVsKLXuRLc28N/OeRpu7kzXsCBi1dx1vFjVn4KTvtTt0/Mf3hw+f&#10;OItJuF4Y76DjZ4j8bvv+3WYMLSz94E0PyIjExXYMHR9SCm1VRTmAFXHhAzgKKo9WJNrioepRjMRu&#10;TbWs63U1euwDegkx0un9FOTbwq8UyPRVqQiJmY5Tb6msWNbnvFbbjWgPKMKg5aUN8R9dWKEdFZ2p&#10;7kUS7CfqV1RWS/TRq7SQ3lZeKS2haCA1Tf2bmqdBBChayJwYZpvi29HKL8c9Mt3T3TUrzpywdElP&#10;CYU+DIntvHNkoUeWo+TVGGJLkJ3b42UXwx6z8JNCm78kiZ2Kv+fZXzglJumwWdfrFVWR11B1wwWM&#10;6RG8Zfmn40a7rFy04vg5JqpFqdeUfGwcGzu+XH2s65IWvdH9gzYmB8v0wM4gOwq693Rqcu/E8CKL&#10;dsbRYVY0aSh/6Wxg4v8GinzJXU8F8kTeOIWU4NKV1zjKzjBFHczAS2d/A17yMxTKtP4LeEaUyt6l&#10;GWy18/intm9WqCn/6sCkO1vw7Ptzud1iDY1dce7yRPJcv9wX+O0hb38BAAD//wMAUEsDBBQABgAI&#10;AAAAIQBMP+mX3AAAAAkBAAAPAAAAZHJzL2Rvd25yZXYueG1sTI9BT8JAEIXvJvyHzZB4ky0V0NRu&#10;iTHx6AH0ILelO7TV7mzpLFD49Q7xoMc37+W9b/Ll4Ft1xJ6bQAamkwQUUhlcQ5WBj/fXu0dQHC05&#10;2wZCA2dkWBajm9xmLpxohcd1rJSUEGfWQB1jl2nNZY3e8iR0SOLtQu9tFNlX2vX2JOW+1WmSLLS3&#10;DclCbTt8qbH8Xh+8gd3X/tx43FOyYZ77z5W76M2bMbfj4fkJVMQh/oXhii/oUAjTNhzIsWpFzxaC&#10;Hg2k93NQ18BDOgW1/T3oItf/Pyh+AAAA//8DAFBLAQItABQABgAIAAAAIQC2gziS/gAAAOEBAAAT&#10;AAAAAAAAAAAAAAAAAAAAAABbQ29udGVudF9UeXBlc10ueG1sUEsBAi0AFAAGAAgAAAAhADj9If/W&#10;AAAAlAEAAAsAAAAAAAAAAAAAAAAALwEAAF9yZWxzLy5yZWxzUEsBAi0AFAAGAAgAAAAhAP7V2e/Y&#10;AQAAEAQAAA4AAAAAAAAAAAAAAAAALgIAAGRycy9lMm9Eb2MueG1sUEsBAi0AFAAGAAgAAAAhAEw/&#10;6ZfcAAAACQEAAA8AAAAAAAAAAAAAAAAAMgQAAGRycy9kb3ducmV2LnhtbFBLBQYAAAAABAAEAPMA&#10;AAA7BQAAAAA=&#10;" strokecolor="black [3213]" strokeweight="2pt"/>
            </w:pict>
          </mc:Fallback>
        </mc:AlternateContent>
      </w:r>
      <w:r>
        <w:rPr>
          <w:rFonts w:cs="Arial"/>
          <w:noProof/>
          <w:u w:val="single"/>
        </w:rPr>
        <mc:AlternateContent>
          <mc:Choice Requires="wpg">
            <w:drawing>
              <wp:anchor distT="0" distB="0" distL="114300" distR="114300" simplePos="0" relativeHeight="251698688" behindDoc="0" locked="0" layoutInCell="1" allowOverlap="1" wp14:anchorId="082E1437" wp14:editId="6ACA3DB2">
                <wp:simplePos x="0" y="0"/>
                <wp:positionH relativeFrom="column">
                  <wp:posOffset>1193800</wp:posOffset>
                </wp:positionH>
                <wp:positionV relativeFrom="paragraph">
                  <wp:posOffset>208442</wp:posOffset>
                </wp:positionV>
                <wp:extent cx="167005" cy="223520"/>
                <wp:effectExtent l="0" t="0" r="23495" b="24130"/>
                <wp:wrapNone/>
                <wp:docPr id="7" name="Group 7"/>
                <wp:cNvGraphicFramePr/>
                <a:graphic xmlns:a="http://schemas.openxmlformats.org/drawingml/2006/main">
                  <a:graphicData uri="http://schemas.microsoft.com/office/word/2010/wordprocessingGroup">
                    <wpg:wgp>
                      <wpg:cNvGrpSpPr/>
                      <wpg:grpSpPr>
                        <a:xfrm>
                          <a:off x="0" y="0"/>
                          <a:ext cx="167005" cy="223520"/>
                          <a:chOff x="0" y="0"/>
                          <a:chExt cx="167155" cy="223935"/>
                        </a:xfrm>
                      </wpg:grpSpPr>
                      <wps:wsp>
                        <wps:cNvPr id="76" name="Straight Connector 76"/>
                        <wps:cNvCnPr/>
                        <wps:spPr>
                          <a:xfrm>
                            <a:off x="0" y="0"/>
                            <a:ext cx="0" cy="22393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 name="Straight Connector 77"/>
                        <wps:cNvCnPr/>
                        <wps:spPr>
                          <a:xfrm>
                            <a:off x="7465" y="70913"/>
                            <a:ext cx="15969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a:off x="7465" y="223935"/>
                            <a:ext cx="15968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676CB1A" id="Group 7" o:spid="_x0000_s1026" style="position:absolute;margin-left:94pt;margin-top:16.4pt;width:13.15pt;height:17.6pt;z-index:251698688" coordsize="167155,223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EkxhAIAAEMKAAAOAAAAZHJzL2Uyb0RvYy54bWzslt1u2yAUx+8n7R0Q94udpE4aK04v0jU3&#10;01Yt2wNQjG0kDAhonLz9DvirS6uq7aRJ03rjD+AczvnxP8D66lgLdGDGciUzPJ3EGDFJVc5lmeGf&#10;P24+XWJkHZE5EUqyDJ+YxVebjx/WjU7ZTFVK5MwgcCJt2ugMV87pNIosrVhN7ERpJqGzUKYmDn5N&#10;GeWGNOC9FtEsjhdRo0yujaLMWmi9bjvxJvgvCkbdt6KwzCGRYYjNhacJzzv/jDZrkpaG6IrTLgzy&#10;hihqwiVMOri6Jo6ge8Mfuao5Ncqqwk2oqiNVFJyykANkM43PstkZda9DLmXalHrABGjPOL3ZLf16&#10;uDWI5xleYiRJDUsUZkVLj6bRZQojdkbv9a3pGsr2z2d7LEzt35AHOgaopwEqOzpEoXG6WMZxghGF&#10;rtlsnsw66LSClXlkRavPo900Ge1W88RHFPWTRj62IZRGg3zsSMj+GaF9RTQL4K3Pvye06BHtnSG8&#10;rBzaKilBY8qg5aIFFgy2sqNlUwvgXooKBNpROs+WpNpYt2OqRv4jw4JLHyBJyeGLdS2YfohvFhI1&#10;wDu5iOMwzCrB8xsuhO8M1cW2wqADgbpwx2mH9sEoAC0k8PZk2xzClzsJ1vr/zgrQjV/gdgJfsaNP&#10;QimTrvcrJIz2ZgVEMBh2kT1n2I33pixU82uMB4sws5JuMK65VOapsEcURTu+J9Dm7RHcqfwUVjeg&#10;AdH5Mvkb6hsK9Cn1deX6QvUtLxZQWVCQy3g1nfvFB7593SWrxapTYijVoeTeRfjfi/C5HfB1G+Ag&#10;QTgTut3udw1ertrd8F2D/tD7NzbCcCjDTSWc092tyl+FHv6HHXW8+21+AQAA//8DAFBLAwQUAAYA&#10;CAAAACEAkpqAWN4AAAAJAQAADwAAAGRycy9kb3ducmV2LnhtbEyPT0vDQBTE74LfYXkFb3bzR0tI&#10;symlqKci2AribZt9TUKzb0N2m6Tf3udJj8MMM78pNrPtxIiDbx0piJcRCKTKmZZqBZ/H18cMhA+a&#10;jO4coYIbetiU93eFzo2b6APHQ6gFl5DPtYImhD6X0lcNWu2Xrkdi7+wGqwPLoZZm0BOX204mUbSS&#10;VrfEC43ucddgdTlcrYK3SU/bNH4Z95fz7vZ9fH7/2seo1MNi3q5BBJzDXxh+8RkdSmY6uSsZLzrW&#10;WcZfgoI04QscSOKnFMRJwYoNWRby/4PyBwAA//8DAFBLAQItABQABgAIAAAAIQC2gziS/gAAAOEB&#10;AAATAAAAAAAAAAAAAAAAAAAAAABbQ29udGVudF9UeXBlc10ueG1sUEsBAi0AFAAGAAgAAAAhADj9&#10;If/WAAAAlAEAAAsAAAAAAAAAAAAAAAAALwEAAF9yZWxzLy5yZWxzUEsBAi0AFAAGAAgAAAAhAGLA&#10;STGEAgAAQwoAAA4AAAAAAAAAAAAAAAAALgIAAGRycy9lMm9Eb2MueG1sUEsBAi0AFAAGAAgAAAAh&#10;AJKagFjeAAAACQEAAA8AAAAAAAAAAAAAAAAA3gQAAGRycy9kb3ducmV2LnhtbFBLBQYAAAAABAAE&#10;APMAAADpBQAAAAA=&#10;">
                <v:line id="Straight Connector 76" o:spid="_x0000_s1027" style="position:absolute;visibility:visible;mso-wrap-style:square" from="0,0" to="0,223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FmlwwAAANsAAAAPAAAAZHJzL2Rvd25yZXYueG1sRI/RasJA&#10;FETfC/7DcoW+1Y1CU42uIqK0IBWMfsAle81Gs3dDdjXp33eFQh+HmTnDLFa9rcWDWl85VjAeJSCI&#10;C6crLhWcT7u3KQgfkDXWjknBD3lYLQcvC8y06/hIjzyUIkLYZ6jAhNBkUvrCkEU/cg1x9C6utRii&#10;bEupW+wi3NZykiSptFhxXDDY0MZQccvvVsEsnK9me/uc7vP3U3dIzXd5vWilXof9eg4iUB/+w3/t&#10;L63gI4Xnl/gD5PIXAAD//wMAUEsBAi0AFAAGAAgAAAAhANvh9svuAAAAhQEAABMAAAAAAAAAAAAA&#10;AAAAAAAAAFtDb250ZW50X1R5cGVzXS54bWxQSwECLQAUAAYACAAAACEAWvQsW78AAAAVAQAACwAA&#10;AAAAAAAAAAAAAAAfAQAAX3JlbHMvLnJlbHNQSwECLQAUAAYACAAAACEAidRZpcMAAADbAAAADwAA&#10;AAAAAAAAAAAAAAAHAgAAZHJzL2Rvd25yZXYueG1sUEsFBgAAAAADAAMAtwAAAPcCAAAAAA==&#10;" strokecolor="black [3213]" strokeweight="2pt"/>
                <v:line id="Straight Connector 77" o:spid="_x0000_s1028" style="position:absolute;visibility:visible;mso-wrap-style:square" from="7465,70913" to="167155,70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Pw+xAAAANsAAAAPAAAAZHJzL2Rvd25yZXYueG1sRI/RasJA&#10;FETfhf7DcoW+6UahGqOrFGlpQRSMfsAle81Gs3dDdmvSv3cLBR+HmTnDrDa9rcWdWl85VjAZJyCI&#10;C6crLhWcT5+jFIQPyBprx6Tglzxs1i+DFWbadXykex5KESHsM1RgQmgyKX1hyKIfu4Y4ehfXWgxR&#10;tqXULXYRbms5TZKZtFhxXDDY0NZQcct/rIJFOF/Nx+0r3eVvp+4wM/vyetFKvQ779yWIQH14hv/b&#10;31rBfA5/X+IPkOsHAAAA//8DAFBLAQItABQABgAIAAAAIQDb4fbL7gAAAIUBAAATAAAAAAAAAAAA&#10;AAAAAAAAAABbQ29udGVudF9UeXBlc10ueG1sUEsBAi0AFAAGAAgAAAAhAFr0LFu/AAAAFQEAAAsA&#10;AAAAAAAAAAAAAAAAHwEAAF9yZWxzLy5yZWxzUEsBAi0AFAAGAAgAAAAhAOaY/D7EAAAA2wAAAA8A&#10;AAAAAAAAAAAAAAAABwIAAGRycy9kb3ducmV2LnhtbFBLBQYAAAAAAwADALcAAAD4AgAAAAA=&#10;" strokecolor="black [3213]" strokeweight="2pt"/>
                <v:line id="Straight Connector 6" o:spid="_x0000_s1029" style="position:absolute;visibility:visible;mso-wrap-style:square" from="7465,223935" to="167154,223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0TwwAAANoAAAAPAAAAZHJzL2Rvd25yZXYueG1sRI/RasJA&#10;FETfC/2H5RZ8azYVGmyaVUpRKoiFRj/gkr3JRrN3Q3Y16d93BaGPw8ycYYrVZDtxpcG3jhW8JCkI&#10;4srplhsFx8PmeQHCB2SNnWNS8EseVsvHhwJz7Ub+oWsZGhEh7HNUYELocyl9ZciiT1xPHL3aDRZD&#10;lEMj9YBjhNtOztM0kxZbjgsGe/o0VJ3Li1XwFo4nsz5/LXbl62H8zsy+OdVaqdnT9PEOItAU/sP3&#10;9lYryOB2Jd4AufwDAAD//wMAUEsBAi0AFAAGAAgAAAAhANvh9svuAAAAhQEAABMAAAAAAAAAAAAA&#10;AAAAAAAAAFtDb250ZW50X1R5cGVzXS54bWxQSwECLQAUAAYACAAAACEAWvQsW78AAAAVAQAACwAA&#10;AAAAAAAAAAAAAAAfAQAAX3JlbHMvLnJlbHNQSwECLQAUAAYACAAAACEAXRYdE8MAAADaAAAADwAA&#10;AAAAAAAAAAAAAAAHAgAAZHJzL2Rvd25yZXYueG1sUEsFBgAAAAADAAMAtwAAAPcCAAAAAA==&#10;" strokecolor="black [3213]" strokeweight="2pt"/>
              </v:group>
            </w:pict>
          </mc:Fallback>
        </mc:AlternateContent>
      </w:r>
      <w:r w:rsidR="00B24935" w:rsidRPr="007A3789">
        <w:rPr>
          <w:rFonts w:cs="Arial"/>
          <w:u w:val="single"/>
        </w:rPr>
        <w:t>TRAINING</w:t>
      </w:r>
    </w:p>
    <w:p w14:paraId="444CAD80" w14:textId="77777777" w:rsidR="00F43463" w:rsidRDefault="00F43463" w:rsidP="007A3789">
      <w:pPr>
        <w:ind w:left="2160"/>
        <w:rPr>
          <w:rFonts w:cs="Arial"/>
        </w:rPr>
      </w:pPr>
      <w:r>
        <w:rPr>
          <w:rFonts w:cs="Arial"/>
        </w:rPr>
        <w:t>T</w:t>
      </w:r>
      <w:r w:rsidR="00D3584B">
        <w:rPr>
          <w:rFonts w:cs="Arial"/>
        </w:rPr>
        <w:t>raining plan</w:t>
      </w:r>
      <w:r w:rsidR="0061683F" w:rsidRPr="007A3789">
        <w:rPr>
          <w:rFonts w:cs="Arial"/>
        </w:rPr>
        <w:t xml:space="preserve"> </w:t>
      </w:r>
      <w:r w:rsidR="0059545D">
        <w:rPr>
          <w:rFonts w:cs="Arial"/>
        </w:rPr>
        <w:t>****</w:t>
      </w:r>
    </w:p>
    <w:p w14:paraId="4CA8E0D0" w14:textId="77777777" w:rsidR="00B24935" w:rsidRDefault="00F43463" w:rsidP="007A3789">
      <w:pPr>
        <w:ind w:left="2160"/>
        <w:rPr>
          <w:rFonts w:cs="Arial"/>
        </w:rPr>
      </w:pPr>
      <w:r>
        <w:rPr>
          <w:rFonts w:cs="Arial"/>
        </w:rPr>
        <w:t>T</w:t>
      </w:r>
      <w:r w:rsidR="00D3584B">
        <w:rPr>
          <w:rFonts w:cs="Arial"/>
        </w:rPr>
        <w:t>raining videos</w:t>
      </w:r>
      <w:r w:rsidR="0059545D">
        <w:rPr>
          <w:rFonts w:cs="Arial"/>
        </w:rPr>
        <w:t xml:space="preserve"> **</w:t>
      </w:r>
    </w:p>
    <w:p w14:paraId="05C57930" w14:textId="77777777" w:rsidR="00F43463" w:rsidRPr="007A3789" w:rsidRDefault="00431C3A" w:rsidP="00D1315F">
      <w:pPr>
        <w:spacing w:before="120"/>
        <w:ind w:left="1800"/>
        <w:rPr>
          <w:rFonts w:cs="Arial"/>
        </w:rPr>
      </w:pPr>
      <w:r w:rsidRPr="007A3789">
        <w:rPr>
          <w:rFonts w:cs="Arial"/>
          <w:noProof/>
          <w:u w:val="single"/>
        </w:rPr>
        <mc:AlternateContent>
          <mc:Choice Requires="wps">
            <w:drawing>
              <wp:anchor distT="0" distB="0" distL="114300" distR="114300" simplePos="0" relativeHeight="251525632" behindDoc="0" locked="0" layoutInCell="1" allowOverlap="1" wp14:anchorId="6BADCCF3" wp14:editId="059C66B7">
                <wp:simplePos x="0" y="0"/>
                <wp:positionH relativeFrom="column">
                  <wp:posOffset>939165</wp:posOffset>
                </wp:positionH>
                <wp:positionV relativeFrom="paragraph">
                  <wp:posOffset>146050</wp:posOffset>
                </wp:positionV>
                <wp:extent cx="160655" cy="0"/>
                <wp:effectExtent l="0" t="0" r="0" b="0"/>
                <wp:wrapNone/>
                <wp:docPr id="35" name="Straight Connector 35"/>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46D3EC" id="Straight Connector 35" o:spid="_x0000_s1026" style="position:absolute;z-index:251525632;visibility:visible;mso-wrap-style:square;mso-wrap-distance-left:9pt;mso-wrap-distance-top:0;mso-wrap-distance-right:9pt;mso-wrap-distance-bottom:0;mso-position-horizontal:absolute;mso-position-horizontal-relative:text;mso-position-vertical:absolute;mso-position-vertical-relative:text" from="73.95pt,11.5pt" to="86.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nLw1wEAAA4EAAAOAAAAZHJzL2Uyb0RvYy54bWysU8GO2yAQvVfqPyDujZ1sE1VWnD1ktb1U&#10;bdRtP4DFQ4wEDAIaO3/fASfOqq0qtdoLNsy8N/Mew/Z+tIadIESNruXLRc0ZOImddseWf//2+O4D&#10;ZzEJ1wmDDlp+hsjvd2/fbAffwAp7NB0ERiQuNoNveZ+Sb6oqyh6siAv04CioMFiRaBuOVRfEQOzW&#10;VKu63lQDhs4HlBAjnT5MQb4r/EqBTF+UipCYaTn1lsoayvqc12q3Fc0xCN9reWlD/EcXVmhHRWeq&#10;B5EE+xH0b1RWy4ARVVpItBUqpSUUDaRmWf+i5qkXHooWMif62ab4erTy8+kQmO5afrfmzAlLd/SU&#10;gtDHPrE9OkcOYmAUJKcGHxsC7N0hXHbRH0KWPapg85cEsbG4e57dhTExSYfLTb1ZUxF5DVU3nA8x&#10;fQS0LP+03GiXdYtGnD7FRLUo9ZqSj41jQ8tX6/d1XdIiGt09amNysMwO7E1gJ0G3nsZl7p0YXmTR&#10;zjg6zIomDeUvnQ1M/F9BkSu566lAnscbp5ASXLryGkfZGaaogxl46exvwEt+hkKZ1X8Bz4hSGV2a&#10;wVY7DH9q+2aFmvKvDky6swXP2J3L7RZraOiKc5cHkqf65b7Ab8949xMAAP//AwBQSwMEFAAGAAgA&#10;AAAhAAT+3D/cAAAACQEAAA8AAABkcnMvZG93bnJldi54bWxMj0FPwkAQhe8m/ofNmHiTLUVFa7eE&#10;kHj0AHqQ29Id2kp3tnQWKP56h3jQ43vz5c17+WzwrTpiz00gA+NRAgqpDK6hysDH++vdEyiOlpxt&#10;A6GBMzLMiuur3GYunGiJx1WslIQQZ9ZAHWOXac1ljd7yKHRIctuG3tsosq+06+1Jwn2r0yR51N42&#10;JB9q2+GixnK3OngD26/9ufG4p2TN/OA/l+5br9+Mub0Z5i+gIg7xD4ZLfakOhXTahAM5Vq3o++mz&#10;oAbSiWy6ANNJCmrza+gi1/8XFD8AAAD//wMAUEsBAi0AFAAGAAgAAAAhALaDOJL+AAAA4QEAABMA&#10;AAAAAAAAAAAAAAAAAAAAAFtDb250ZW50X1R5cGVzXS54bWxQSwECLQAUAAYACAAAACEAOP0h/9YA&#10;AACUAQAACwAAAAAAAAAAAAAAAAAvAQAAX3JlbHMvLnJlbHNQSwECLQAUAAYACAAAACEARR5y8NcB&#10;AAAOBAAADgAAAAAAAAAAAAAAAAAuAgAAZHJzL2Uyb0RvYy54bWxQSwECLQAUAAYACAAAACEABP7c&#10;P9wAAAAJAQAADwAAAAAAAAAAAAAAAAAxBAAAZHJzL2Rvd25yZXYueG1sUEsFBgAAAAAEAAQA8wAA&#10;ADoFAAAAAA==&#10;" strokecolor="black [3213]" strokeweight="2pt"/>
            </w:pict>
          </mc:Fallback>
        </mc:AlternateContent>
      </w:r>
      <w:r>
        <w:rPr>
          <w:rFonts w:cs="Arial"/>
          <w:noProof/>
          <w:u w:val="single"/>
        </w:rPr>
        <mc:AlternateContent>
          <mc:Choice Requires="wps">
            <w:drawing>
              <wp:anchor distT="0" distB="0" distL="114300" distR="114300" simplePos="0" relativeHeight="251615744" behindDoc="0" locked="0" layoutInCell="1" allowOverlap="1" wp14:anchorId="5C1D2543" wp14:editId="652B70AD">
                <wp:simplePos x="0" y="0"/>
                <wp:positionH relativeFrom="column">
                  <wp:posOffset>1189355</wp:posOffset>
                </wp:positionH>
                <wp:positionV relativeFrom="paragraph">
                  <wp:posOffset>211928</wp:posOffset>
                </wp:positionV>
                <wp:extent cx="0" cy="1395730"/>
                <wp:effectExtent l="0" t="0" r="38100" b="33020"/>
                <wp:wrapNone/>
                <wp:docPr id="64" name="Straight Connector 64"/>
                <wp:cNvGraphicFramePr/>
                <a:graphic xmlns:a="http://schemas.openxmlformats.org/drawingml/2006/main">
                  <a:graphicData uri="http://schemas.microsoft.com/office/word/2010/wordprocessingShape">
                    <wps:wsp>
                      <wps:cNvCnPr/>
                      <wps:spPr>
                        <a:xfrm>
                          <a:off x="0" y="0"/>
                          <a:ext cx="0" cy="139573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15604CD" id="Straight Connector 64" o:spid="_x0000_s1026" style="position:absolute;z-index:251615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3.65pt,16.7pt" to="93.65pt,1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msr2gEAAA8EAAAOAAAAZHJzL2Uyb0RvYy54bWysU9uO0zAQfUfiHyy/0yTdC2zUdB+6Wl4Q&#10;VCx8gNcZN5Z809g07d8zdtp0BQhpES9OZjzneM7xeHV/sIbtAaP2ruPNouYMnPS9druOf//2+O4D&#10;ZzEJ1wvjHXT8CJHfr9++WY2hhaUfvOkBGZG42I6h40NKoa2qKAewIi58AEebyqMViULcVT2Kkdit&#10;qZZ1fVuNHvuAXkKMlH2YNvm68CsFMn1RKkJipuPUWyorlvU5r9V6JdodijBoeWpD/EMXVmhHh85U&#10;DyIJ9gP1b1RWS/TRq7SQ3lZeKS2haCA1Tf2LmqdBBChayJwYZpvi/6OVn/dbZLrv+O01Z05YuqOn&#10;hELvhsQ23jly0COjTXJqDLElwMZt8RTFsMUs+6DQ5i8JYofi7nF2Fw6JySkpKdtc3d28vyrOVxdg&#10;wJg+grcs/3TcaJeFi1bsP8VEh1HpuSSnjWNjx5c313VdyqI3un/UxuTNMjywMcj2gq49HZrcPDG8&#10;qKLIOEpmSZOI8peOBib+r6DIFmq7mQ7IA3nhFFKCS2de46g6wxR1MANPnf0NeKrPUCjD+hrwjCgn&#10;e5dmsNXO45/avlihpvqzA5PubMGz74/leos1NHXFudMLyWP9Mi7wyzte/wQAAP//AwBQSwMEFAAG&#10;AAgAAAAhAHqqfMrdAAAACgEAAA8AAABkcnMvZG93bnJldi54bWxMj7FOw0AMhnck3uFkJDZ6IaFQ&#10;hTgVQmJkaMtAt2vOTQI5Xxpf25Sn58pSxt/+9PtzMR9dpw40SOsZ4X6SgCKuvG25RvhYvd3NQEkw&#10;bE3nmRBOJDAvr68Kk1t/5AUdlqFWsYQlNwhNCH2utVQNOSMT3xPH3dYPzoQYh1rbwRxjuet0miSP&#10;2pmW44XG9PTaUPW93DuE7dfu1DracbIWmbrPhf3R63fE25vx5RlUoDFcYDjrR3Uoo9PG79mK6mKe&#10;PWURRciyB1Bn4G+wQUinWQq6LPT/F8pfAAAA//8DAFBLAQItABQABgAIAAAAIQC2gziS/gAAAOEB&#10;AAATAAAAAAAAAAAAAAAAAAAAAABbQ29udGVudF9UeXBlc10ueG1sUEsBAi0AFAAGAAgAAAAhADj9&#10;If/WAAAAlAEAAAsAAAAAAAAAAAAAAAAALwEAAF9yZWxzLy5yZWxzUEsBAi0AFAAGAAgAAAAhANxa&#10;ayvaAQAADwQAAA4AAAAAAAAAAAAAAAAALgIAAGRycy9lMm9Eb2MueG1sUEsBAi0AFAAGAAgAAAAh&#10;AHqqfMrdAAAACgEAAA8AAAAAAAAAAAAAAAAANAQAAGRycy9kb3ducmV2LnhtbFBLBQYAAAAABAAE&#10;APMAAAA+BQAAAAA=&#10;" strokecolor="black [3213]" strokeweight="2pt"/>
            </w:pict>
          </mc:Fallback>
        </mc:AlternateContent>
      </w:r>
      <w:r w:rsidR="00F43463">
        <w:rPr>
          <w:rFonts w:cs="Arial"/>
          <w:u w:val="single"/>
        </w:rPr>
        <w:t>COMMISSIONING</w:t>
      </w:r>
    </w:p>
    <w:p w14:paraId="03C6CFF4" w14:textId="77777777" w:rsidR="00016756" w:rsidRDefault="00431C3A" w:rsidP="00F43463">
      <w:pPr>
        <w:ind w:left="2160"/>
        <w:rPr>
          <w:rFonts w:cs="Arial"/>
        </w:rPr>
      </w:pPr>
      <w:r>
        <w:rPr>
          <w:rFonts w:cs="Arial"/>
          <w:noProof/>
        </w:rPr>
        <mc:AlternateContent>
          <mc:Choice Requires="wps">
            <w:drawing>
              <wp:anchor distT="0" distB="0" distL="114300" distR="114300" simplePos="0" relativeHeight="251643392" behindDoc="0" locked="0" layoutInCell="1" allowOverlap="1" wp14:anchorId="4E8E87EB" wp14:editId="4D0131DD">
                <wp:simplePos x="0" y="0"/>
                <wp:positionH relativeFrom="column">
                  <wp:posOffset>1198245</wp:posOffset>
                </wp:positionH>
                <wp:positionV relativeFrom="paragraph">
                  <wp:posOffset>68742</wp:posOffset>
                </wp:positionV>
                <wp:extent cx="159385" cy="0"/>
                <wp:effectExtent l="0" t="0" r="0" b="0"/>
                <wp:wrapNone/>
                <wp:docPr id="65" name="Straight Connector 65"/>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8D8BB7" id="Straight Connector 65" o:spid="_x0000_s1026" style="position:absolute;z-index:251643392;visibility:visible;mso-wrap-style:square;mso-wrap-distance-left:9pt;mso-wrap-distance-top:0;mso-wrap-distance-right:9pt;mso-wrap-distance-bottom:0;mso-position-horizontal:absolute;mso-position-horizontal-relative:text;mso-position-vertical:absolute;mso-position-vertical-relative:text" from="94.35pt,5.4pt" to="106.9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wMW2AEAAA4EAAAOAAAAZHJzL2Uyb0RvYy54bWysU8GO2yAQvVfqPyDujZ1ss9pacfaQ1fZS&#10;tVG3/QAWQ4wEDBpo7Px9B5w4q7aq1Gov2DDz3sx7DJv70Vl2VBgN+JYvFzVnykvojD+0/Pu3x3d3&#10;nMUkfCcseNXyk4r8fvv2zWYIjVpBD7ZTyIjEx2YILe9TCk1VRdkrJ+ICgvIU1IBOJNrioepQDMTu&#10;bLWq69tqAOwCglQx0unDFOTbwq+1kumL1lElZltOvaWyYlmf81ptN6I5oAi9kec2xH904YTxVHSm&#10;ehBJsB9ofqNyRiJE0GkhwVWgtZGqaCA1y/oXNU+9CKpoIXNimG2Kr0crPx/3yEzX8ts1Z144uqOn&#10;hMIc+sR24D05CMgoSE4NITYE2Pk9nncx7DHLHjW6/CVBbCzunmZ31ZiYpMPl+sPNHRWRl1B1xQWM&#10;6aMCx/JPy63xWbdoxPFTTFSLUi8p+dh6NrR8tX5f1yUtgjXdo7E2B8vsqJ1FdhR062lc5t6J4UUW&#10;7aynw6xo0lD+0smqif+r0uRK7noqkOfxyimkVD5deK2n7AzT1MEMPHf2N+A5P0NVmdV/Ac+IUhl8&#10;msHOeMA/tX21Qk/5Fwcm3dmCZ+hO5XaLNTR0xbnzA8lT/XJf4NdnvP0JAAD//wMAUEsDBBQABgAI&#10;AAAAIQDD32aV2gAAAAkBAAAPAAAAZHJzL2Rvd25yZXYueG1sTE9BTsMwELwj8QdrK3GjdouAKMSp&#10;EBJHDi0c6G0bb5PQeJ3GbpvyehZxoLeZndHsTLEYfaeONMQ2sIXZ1IAiroJrubbw8f56m4GKCdlh&#10;F5gsnCnCory+KjB34cRLOq5SrSSEY44WmpT6XOtYNeQxTkNPLNo2DB6T0KHWbsCThPtOz4150B5b&#10;lg8N9vTSULVbHbyF7df+3Hras1nHeO8/l+5br9+svZmMz0+gEo3p3wy/9aU6lNJpEw7souqEZ9mj&#10;WAUYmSCG+exOwObvoMtCXy4ofwAAAP//AwBQSwECLQAUAAYACAAAACEAtoM4kv4AAADhAQAAEwAA&#10;AAAAAAAAAAAAAAAAAAAAW0NvbnRlbnRfVHlwZXNdLnhtbFBLAQItABQABgAIAAAAIQA4/SH/1gAA&#10;AJQBAAALAAAAAAAAAAAAAAAAAC8BAABfcmVscy8ucmVsc1BLAQItABQABgAIAAAAIQCvVwMW2AEA&#10;AA4EAAAOAAAAAAAAAAAAAAAAAC4CAABkcnMvZTJvRG9jLnhtbFBLAQItABQABgAIAAAAIQDD32aV&#10;2gAAAAkBAAAPAAAAAAAAAAAAAAAAADIEAABkcnMvZG93bnJldi54bWxQSwUGAAAAAAQABADzAAAA&#10;OQUAAAAA&#10;" strokecolor="black [3213]" strokeweight="2pt"/>
            </w:pict>
          </mc:Fallback>
        </mc:AlternateContent>
      </w:r>
      <w:r w:rsidR="00016756">
        <w:rPr>
          <w:rFonts w:cs="Arial"/>
        </w:rPr>
        <w:t xml:space="preserve">OPR </w:t>
      </w:r>
      <w:r w:rsidR="00B34C00">
        <w:rPr>
          <w:rFonts w:cs="Arial"/>
        </w:rPr>
        <w:t xml:space="preserve">– </w:t>
      </w:r>
      <w:r w:rsidR="00016756">
        <w:rPr>
          <w:rFonts w:cs="Arial"/>
        </w:rPr>
        <w:t>O</w:t>
      </w:r>
      <w:r w:rsidR="00B34C00">
        <w:rPr>
          <w:rFonts w:cs="Arial"/>
        </w:rPr>
        <w:t>wner’s project requirements document (.pdf)</w:t>
      </w:r>
      <w:r w:rsidR="0059545D">
        <w:rPr>
          <w:rFonts w:cs="Arial"/>
        </w:rPr>
        <w:t xml:space="preserve"> ****</w:t>
      </w:r>
    </w:p>
    <w:p w14:paraId="7D2468E0" w14:textId="77777777" w:rsidR="00016756" w:rsidRDefault="00431C3A" w:rsidP="00F43463">
      <w:pPr>
        <w:ind w:left="2160"/>
        <w:rPr>
          <w:rFonts w:cs="Arial"/>
        </w:rPr>
      </w:pPr>
      <w:r>
        <w:rPr>
          <w:rFonts w:cs="Arial"/>
          <w:noProof/>
        </w:rPr>
        <mc:AlternateContent>
          <mc:Choice Requires="wps">
            <w:drawing>
              <wp:anchor distT="0" distB="0" distL="114300" distR="114300" simplePos="0" relativeHeight="251647488" behindDoc="0" locked="0" layoutInCell="1" allowOverlap="1" wp14:anchorId="41E2CFEA" wp14:editId="354F1BAD">
                <wp:simplePos x="0" y="0"/>
                <wp:positionH relativeFrom="column">
                  <wp:posOffset>1198245</wp:posOffset>
                </wp:positionH>
                <wp:positionV relativeFrom="paragraph">
                  <wp:posOffset>73822</wp:posOffset>
                </wp:positionV>
                <wp:extent cx="159385" cy="0"/>
                <wp:effectExtent l="0" t="0" r="0" b="0"/>
                <wp:wrapNone/>
                <wp:docPr id="66" name="Straight Connector 66"/>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297676" id="Straight Connector 66" o:spid="_x0000_s1026" style="position:absolute;z-index:251647488;visibility:visible;mso-wrap-style:square;mso-wrap-distance-left:9pt;mso-wrap-distance-top:0;mso-wrap-distance-right:9pt;mso-wrap-distance-bottom:0;mso-position-horizontal:absolute;mso-position-horizontal-relative:text;mso-position-vertical:absolute;mso-position-vertical-relative:text" from="94.35pt,5.8pt" to="106.9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TzJ2AEAAA4EAAAOAAAAZHJzL2Uyb0RvYy54bWysU8GO0zAQvSPxD5bvNGmh1RI13UNXywVB&#10;xcIHeB27sWR7rLFp0r9n7LTpChASiIuT8cx7nvc83t6PzrKTwmjAt3y5qDlTXkJn/LHl374+vrnj&#10;LCbhO2HBq5afVeT3u9evtkNo1Ap6sJ1CRiQ+NkNoeZ9SaKoqyl45ERcQlKekBnQiUYjHqkMxELuz&#10;1aquN9UA2AUEqWKk3YcpyXeFX2sl02eto0rMtpx6S2XFsj7ntdptRXNEEXojL22If+jCCePp0Jnq&#10;QSTBvqP5hcoZiRBBp4UEV4HWRqqigdQs65/UPPUiqKKFzIlhtin+P1r56XRAZrqWbzaceeHojp4S&#10;CnPsE9uD9+QgIKMkOTWE2BBg7w94iWI4YJY9anT5S4LYWNw9z+6qMTFJm8v1+7d3a87kNVXdcAFj&#10;+qDAsfzTcmt81i0acfoYE51FpdeSvG09G1q+Wr+r61IWwZru0Vibk2V21N4iOwm69TQuc+/E8KKK&#10;IutpMyuaNJS/dLZq4v+iNLmSu54OyPN44xRSKp+uvNZTdYZp6mAGXjr7E/BSn6GqzOrfgGdEORl8&#10;msHOeMDftX2zQk/1Vwcm3dmCZ+jO5XaLNTR0xbnLA8lT/TIu8Nsz3v0AAAD//wMAUEsDBBQABgAI&#10;AAAAIQDeo+xd3AAAAAkBAAAPAAAAZHJzL2Rvd25yZXYueG1sTI9BT8JAEIXvJvyHzZB4k20xYlO7&#10;JYTEowfQg9yG7tBWu7Olu0Dx1zvGg97mzby8+V6xHF2nzjSE1rOBdJaAIq68bbk28Pb6fJeBChHZ&#10;YueZDFwpwLKc3BSYW3/hDZ23sVYSwiFHA02Mfa51qBpyGGa+J5bbwQ8Oo8ih1nbAi4S7Ts+TZKEd&#10;tiwfGuxp3VD1uT05A4eP47V1dORkF8KDe9/YL717MeZ2Oq6eQEUa458ZfvAFHUph2vsT26A60Vn2&#10;KFYZ0gUoMczTe+my/13ostD/G5TfAAAA//8DAFBLAQItABQABgAIAAAAIQC2gziS/gAAAOEBAAAT&#10;AAAAAAAAAAAAAAAAAAAAAABbQ29udGVudF9UeXBlc10ueG1sUEsBAi0AFAAGAAgAAAAhADj9If/W&#10;AAAAlAEAAAsAAAAAAAAAAAAAAAAALwEAAF9yZWxzLy5yZWxzUEsBAi0AFAAGAAgAAAAhAIXRPMnY&#10;AQAADgQAAA4AAAAAAAAAAAAAAAAALgIAAGRycy9lMm9Eb2MueG1sUEsBAi0AFAAGAAgAAAAhAN6j&#10;7F3cAAAACQEAAA8AAAAAAAAAAAAAAAAAMgQAAGRycy9kb3ducmV2LnhtbFBLBQYAAAAABAAEAPMA&#10;AAA7BQAAAAA=&#10;" strokecolor="black [3213]" strokeweight="2pt"/>
            </w:pict>
          </mc:Fallback>
        </mc:AlternateContent>
      </w:r>
      <w:r w:rsidR="00016756">
        <w:rPr>
          <w:rFonts w:cs="Arial"/>
        </w:rPr>
        <w:t xml:space="preserve">BOD </w:t>
      </w:r>
      <w:r w:rsidR="00B34C00">
        <w:rPr>
          <w:rFonts w:cs="Arial"/>
        </w:rPr>
        <w:t>– Basis of design document (.pdf)</w:t>
      </w:r>
      <w:r w:rsidR="0059545D">
        <w:rPr>
          <w:rFonts w:cs="Arial"/>
        </w:rPr>
        <w:t>****</w:t>
      </w:r>
    </w:p>
    <w:p w14:paraId="78D86424" w14:textId="77777777" w:rsidR="00016756" w:rsidRDefault="00E22796" w:rsidP="00F43463">
      <w:pPr>
        <w:ind w:left="2160"/>
        <w:rPr>
          <w:rFonts w:cs="Arial"/>
        </w:rPr>
      </w:pPr>
      <w:r w:rsidRPr="00E22796">
        <w:rPr>
          <w:rFonts w:cs="Arial"/>
          <w:noProof/>
        </w:rPr>
        <mc:AlternateContent>
          <mc:Choice Requires="wps">
            <w:drawing>
              <wp:anchor distT="0" distB="0" distL="114300" distR="114300" simplePos="0" relativeHeight="251700736" behindDoc="0" locked="0" layoutInCell="1" allowOverlap="1" wp14:anchorId="36E58341" wp14:editId="1DE9326D">
                <wp:simplePos x="0" y="0"/>
                <wp:positionH relativeFrom="column">
                  <wp:posOffset>1195070</wp:posOffset>
                </wp:positionH>
                <wp:positionV relativeFrom="paragraph">
                  <wp:posOffset>504190</wp:posOffset>
                </wp:positionV>
                <wp:extent cx="159385" cy="0"/>
                <wp:effectExtent l="0" t="0" r="31115" b="19050"/>
                <wp:wrapNone/>
                <wp:docPr id="20" name="Straight Connector 20"/>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38C795" id="Straight Connector 20" o:spid="_x0000_s1026" style="position:absolute;z-index:251700736;visibility:visible;mso-wrap-style:square;mso-wrap-distance-left:9pt;mso-wrap-distance-top:0;mso-wrap-distance-right:9pt;mso-wrap-distance-bottom:0;mso-position-horizontal:absolute;mso-position-horizontal-relative:text;mso-position-vertical:absolute;mso-position-vertical-relative:text" from="94.1pt,39.7pt" to="106.65pt,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x3l2AEAAA4EAAAOAAAAZHJzL2Uyb0RvYy54bWysU02P0zAQvSPxHyzfadJC0RI13UNXywVB&#10;xS4/wOuMG0v+0tg06b9n7LTpChASq704Gc+853nP483taA07AkbtXcuXi5ozcNJ32h1a/uPx/t0N&#10;ZzEJ1wnjHbT8BJHfbt++2QyhgZXvvekAGZG42Ayh5X1KoamqKHuwIi58AEdJ5dGKRCEeqg7FQOzW&#10;VKu6/lgNHruAXkKMtHs3Jfm28CsFMn1TKkJipuXUWyorlvUpr9V2I5oDitBreW5DvKALK7SjQ2eq&#10;O5EE+4n6DyqrJfroVVpIbyuvlJZQNJCaZf2bmodeBChayJwYZpvi69HKr8c9Mt21fEX2OGHpjh4S&#10;Cn3oE9t558hBj4yS5NQQYkOAndvjOYphj1n2qNDmLwliY3H3NLsLY2KSNpfrT+9v1pzJS6q64gLG&#10;9Bm8Zfmn5Ua7rFs04vglJjqLSi8leds4NlDH6w91XcqiN7q718bkZJkd2BlkR0G3nsZl7p0YnlVR&#10;ZBxtZkWThvKXTgYm/u+gyJXc9XRAnscrp5ASXLrwGkfVGaaogxl47uxfwHN9hkKZ1f8Bz4hysndp&#10;BlvtPP6t7asVaqq/ODDpzhY8+e5UbrdYQ0NXnDs/kDzVz+MCvz7j7S8AAAD//wMAUEsDBBQABgAI&#10;AAAAIQAjVsYH3QAAAAkBAAAPAAAAZHJzL2Rvd25yZXYueG1sTI89T8NADIZ3JP7DyUhs9NKUjxBy&#10;qRASI0MLA93cnJsEcr40d21Tfn1dMcD42o9ePy7mo+vUnobQejYwnSSgiCtvW64NfLy/3mSgQkS2&#10;2HkmA0cKMC8vLwrMrT/wgvbLWCsp4ZCjgSbGPtc6VA05DBPfE8tu4weHUeJQazvgQcpdp9MkudcO&#10;W5YLDfb00lD1vdw5A5uv7bF1tOVkFcKd+1zYH716M+b6anx+AhVpjH8wnPVFHUpxWvsd26A6yVmW&#10;Cmrg4fEWlADpdDYDtf4d6LLQ/z8oTwAAAP//AwBQSwECLQAUAAYACAAAACEAtoM4kv4AAADhAQAA&#10;EwAAAAAAAAAAAAAAAAAAAAAAW0NvbnRlbnRfVHlwZXNdLnhtbFBLAQItABQABgAIAAAAIQA4/SH/&#10;1gAAAJQBAAALAAAAAAAAAAAAAAAAAC8BAABfcmVscy8ucmVsc1BLAQItABQABgAIAAAAIQAulx3l&#10;2AEAAA4EAAAOAAAAAAAAAAAAAAAAAC4CAABkcnMvZTJvRG9jLnhtbFBLAQItABQABgAIAAAAIQAj&#10;VsYH3QAAAAkBAAAPAAAAAAAAAAAAAAAAADIEAABkcnMvZG93bnJldi54bWxQSwUGAAAAAAQABADz&#10;AAAAPAUAAAAA&#10;" strokecolor="black [3213]" strokeweight="2pt"/>
            </w:pict>
          </mc:Fallback>
        </mc:AlternateContent>
      </w:r>
      <w:r w:rsidRPr="00E22796">
        <w:rPr>
          <w:rFonts w:cs="Arial"/>
          <w:noProof/>
        </w:rPr>
        <mc:AlternateContent>
          <mc:Choice Requires="wps">
            <w:drawing>
              <wp:anchor distT="0" distB="0" distL="114300" distR="114300" simplePos="0" relativeHeight="251706880" behindDoc="0" locked="0" layoutInCell="1" allowOverlap="1" wp14:anchorId="164042F6" wp14:editId="3A559628">
                <wp:simplePos x="0" y="0"/>
                <wp:positionH relativeFrom="column">
                  <wp:posOffset>1195070</wp:posOffset>
                </wp:positionH>
                <wp:positionV relativeFrom="paragraph">
                  <wp:posOffset>69850</wp:posOffset>
                </wp:positionV>
                <wp:extent cx="159385" cy="0"/>
                <wp:effectExtent l="0" t="0" r="31115" b="19050"/>
                <wp:wrapNone/>
                <wp:docPr id="21" name="Straight Connector 21"/>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EC9AE8" id="Straight Connector 21" o:spid="_x0000_s1026" style="position:absolute;z-index:251706880;visibility:visible;mso-wrap-style:square;mso-wrap-distance-left:9pt;mso-wrap-distance-top:0;mso-wrap-distance-right:9pt;mso-wrap-distance-bottom:0;mso-position-horizontal:absolute;mso-position-horizontal-relative:text;mso-position-vertical:absolute;mso-position-vertical-relative:text" from="94.1pt,5.5pt" to="106.6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CcZ1wEAAA4EAAAOAAAAZHJzL2Uyb0RvYy54bWysU8GO2yAQvVfqPyDujZ20qbZWnD1ktb1U&#10;bdTdfgCLhxgJGAQ0dv6+A06cVVtV6mov2MPMe8x7DJvb0Rp2hBA1upYvFzVn4CR22h1a/uPx/t0N&#10;ZzEJ1wmDDlp+gshvt2/fbAbfwAp7NB0ERiQuNoNveZ+Sb6oqyh6siAv04CipMFiRKAyHqgtiIHZr&#10;qlVdf6wGDJ0PKCFG2r2bknxb+JUCmb4pFSEx03LqLZU1lPUpr9V2I5pDEL7X8tyGeEEXVmhHh85U&#10;dyIJ9jPoP6islgEjqrSQaCtUSksoGkjNsv5NzUMvPBQtZE70s03x9Wjl1+M+MN21fLXkzAlLd/SQ&#10;gtCHPrEdOkcOYmCUJKcGHxsC7Nw+nKPo9yHLHlWw+UuC2FjcPc3uwpiYpM3l+tP7mzVn8pKqrjgf&#10;YvoMaFn+abnRLusWjTh+iYnOotJLSd42jg3U8fpDXZeyiEZ399qYnCyzAzsT2FHQraex9E4Mz6oo&#10;Mo5os6JJQ/lLJwMT/3dQ5Eruejogz+OVU0gJLl14jaPqDFPUwQw8d/Yv4Lk+Q6HM6v+AZ0Q5GV2a&#10;wVY7DH9r+2qFmuovDky6swVP2J3K7RZraOiK9+cHkqf6eVzg12e8/QUAAP//AwBQSwMEFAAGAAgA&#10;AAAhAJJ9bvrcAAAACQEAAA8AAABkcnMvZG93bnJldi54bWxMjzFPw0AMhXck/sPJSGz0klSgKORS&#10;VUiMDC0MdLvm3CQ050vja5vy6zFioJuf/fT8vXIx+V6dcOQukIF0loBCqoPrqDHw8f76kIPiaMnZ&#10;PhAauCDDorq9KW3hwplWeFrHRkkIcWENtDEOhdZct+gtz8KAJLddGL2NIsdGu9GeJdz3OkuSJ+1t&#10;R/KhtQO+tFjv10dvYPd1uHQeD5RsmB/958p9682bMfd30/IZVMQp/pvhF1/QoRKmbTiSY9WLzvNM&#10;rDKk0kkMWTqfg9r+LXRV6usG1Q8AAAD//wMAUEsBAi0AFAAGAAgAAAAhALaDOJL+AAAA4QEAABMA&#10;AAAAAAAAAAAAAAAAAAAAAFtDb250ZW50X1R5cGVzXS54bWxQSwECLQAUAAYACAAAACEAOP0h/9YA&#10;AACUAQAACwAAAAAAAAAAAAAAAAAvAQAAX3JlbHMvLnJlbHNQSwECLQAUAAYACAAAACEA9+gnGdcB&#10;AAAOBAAADgAAAAAAAAAAAAAAAAAuAgAAZHJzL2Uyb0RvYy54bWxQSwECLQAUAAYACAAAACEAkn1u&#10;+twAAAAJAQAADwAAAAAAAAAAAAAAAAAxBAAAZHJzL2Rvd25yZXYueG1sUEsFBgAAAAAEAAQA8wAA&#10;ADoFAAAAAA==&#10;" strokecolor="black [3213]" strokeweight="2pt"/>
            </w:pict>
          </mc:Fallback>
        </mc:AlternateContent>
      </w:r>
      <w:r w:rsidRPr="00E22796">
        <w:rPr>
          <w:rFonts w:cs="Arial"/>
          <w:noProof/>
        </w:rPr>
        <mc:AlternateContent>
          <mc:Choice Requires="wps">
            <w:drawing>
              <wp:anchor distT="0" distB="0" distL="114300" distR="114300" simplePos="0" relativeHeight="251783680" behindDoc="0" locked="0" layoutInCell="1" allowOverlap="1" wp14:anchorId="006E5E9E" wp14:editId="25307DF6">
                <wp:simplePos x="0" y="0"/>
                <wp:positionH relativeFrom="column">
                  <wp:posOffset>1195070</wp:posOffset>
                </wp:positionH>
                <wp:positionV relativeFrom="paragraph">
                  <wp:posOffset>215265</wp:posOffset>
                </wp:positionV>
                <wp:extent cx="159385" cy="0"/>
                <wp:effectExtent l="0" t="0" r="31115" b="19050"/>
                <wp:wrapNone/>
                <wp:docPr id="22" name="Straight Connector 22"/>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506E97" id="Straight Connector 22" o:spid="_x0000_s1026" style="position:absolute;z-index:251783680;visibility:visible;mso-wrap-style:square;mso-wrap-distance-left:9pt;mso-wrap-distance-top:0;mso-wrap-distance-right:9pt;mso-wrap-distance-bottom:0;mso-position-horizontal:absolute;mso-position-horizontal-relative:text;mso-position-vertical:absolute;mso-position-vertical-relative:text" from="94.1pt,16.95pt" to="106.6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hjG2AEAAA4EAAAOAAAAZHJzL2Uyb0RvYy54bWysU8GO2yAQvVfqPyDujZ20qbZWnD1ktb1U&#10;bdTdfgCLIUYCBg00dv6+A06cVVtV6mov2MPMe8x7DJvb0Vl2VBgN+JYvFzVnykvojD+0/Mfj/bsb&#10;zmISvhMWvGr5SUV+u337ZjOERq2gB9spZETiYzOElvcphaaqouyVE3EBQXlKakAnEoV4qDoUA7E7&#10;W63q+mM1AHYBQaoYafduSvJt4ddayfRN66gSsy2n3lJZsaxPea22G9EcUITeyHMb4gVdOGE8HTpT&#10;3Ykk2E80f1A5IxEi6LSQ4CrQ2khVNJCaZf2bmodeBFW0kDkxzDbF16OVX497ZKZr+WrFmReO7ugh&#10;oTCHPrEdeE8OAjJKklNDiA0Bdn6P5yiGPWbZo0aXvySIjcXd0+yuGhOTtLlcf3p/s+ZMXlLVFRcw&#10;ps8KHMs/LbfGZ92iEccvMdFZVHopydvWs4E6Xn+o61IWwZru3libk2V21M4iOwq69TQuc+/E8KyK&#10;IutpMyuaNJS/dLJq4v+uNLmSu54OyPN45RRSKp8uvNZTdYZp6mAGnjv7F/Bcn6GqzOr/gGdEORl8&#10;msHOeMC/tX21Qk/1Fwcm3dmCJ+hO5XaLNTR0xbnzA8lT/Twu8Osz3v4CAAD//wMAUEsDBBQABgAI&#10;AAAAIQD/Jwb13AAAAAkBAAAPAAAAZHJzL2Rvd25yZXYueG1sTI+xTsNADIZ3JN7hZCQ2emkiUAi5&#10;VAiJkaGFgW7XnJukzfnS+NqmPD1GDDD+9qffn8vF5Ht1wpG7QAbmswQUUh1cR42Bj/fXuxwUR0vO&#10;9oHQwAUZFtX1VWkLF860xNMqNkpKiAtroI1xKLTmukVveRYGJNltw+htlDg22o32LOW+12mSPGhv&#10;O5ILrR3wpcV6vzp6A9vd4dJ5PFCyZr73n0v3pddvxtzeTM9PoCJO8Q+GH31Rh0qcNuFIjlUvOc9T&#10;QQ1k2SMoAdJ5loHa/A50Ver/H1TfAAAA//8DAFBLAQItABQABgAIAAAAIQC2gziS/gAAAOEBAAAT&#10;AAAAAAAAAAAAAAAAAAAAAABbQ29udGVudF9UeXBlc10ueG1sUEsBAi0AFAAGAAgAAAAhADj9If/W&#10;AAAAlAEAAAsAAAAAAAAAAAAAAAAALwEAAF9yZWxzLy5yZWxzUEsBAi0AFAAGAAgAAAAhAN1uGMbY&#10;AQAADgQAAA4AAAAAAAAAAAAAAAAALgIAAGRycy9lMm9Eb2MueG1sUEsBAi0AFAAGAAgAAAAhAP8n&#10;BvXcAAAACQEAAA8AAAAAAAAAAAAAAAAAMgQAAGRycy9kb3ducmV2LnhtbFBLBQYAAAAABAAEAPMA&#10;AAA7BQAAAAA=&#10;" strokecolor="black [3213]" strokeweight="2pt"/>
            </w:pict>
          </mc:Fallback>
        </mc:AlternateContent>
      </w:r>
      <w:r w:rsidRPr="00E22796">
        <w:rPr>
          <w:rFonts w:cs="Arial"/>
          <w:noProof/>
        </w:rPr>
        <mc:AlternateContent>
          <mc:Choice Requires="wps">
            <w:drawing>
              <wp:anchor distT="0" distB="0" distL="114300" distR="114300" simplePos="0" relativeHeight="251785728" behindDoc="0" locked="0" layoutInCell="1" allowOverlap="1" wp14:anchorId="505D0070" wp14:editId="1AE6A544">
                <wp:simplePos x="0" y="0"/>
                <wp:positionH relativeFrom="column">
                  <wp:posOffset>1195070</wp:posOffset>
                </wp:positionH>
                <wp:positionV relativeFrom="paragraph">
                  <wp:posOffset>360680</wp:posOffset>
                </wp:positionV>
                <wp:extent cx="159385" cy="0"/>
                <wp:effectExtent l="0" t="0" r="31115" b="19050"/>
                <wp:wrapNone/>
                <wp:docPr id="24" name="Straight Connector 24"/>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ADE79D" id="Straight Connector 24" o:spid="_x0000_s1026" style="position:absolute;z-index:251785728;visibility:visible;mso-wrap-style:square;mso-wrap-distance-left:9pt;mso-wrap-distance-top:0;mso-wrap-distance-right:9pt;mso-wrap-distance-bottom:0;mso-position-horizontal:absolute;mso-position-horizontal-relative:text;mso-position-vertical:absolute;mso-position-vertical-relative:text" from="94.1pt,28.4pt" to="106.65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Baj2AEAAA4EAAAOAAAAZHJzL2Uyb0RvYy54bWysU02P0zAQvSPxHyzfadLuFi1R0z10tVwQ&#10;VCz8AK8zbiz5S2PTpP+esdOmK0BIoL04Gc+853nP4839aA07AkbtXcuXi5ozcNJ32h1a/v3b47s7&#10;zmISrhPGO2j5CSK/3759sxlCAyvfe9MBMiJxsRlCy/uUQlNVUfZgRVz4AI6SyqMViUI8VB2Kgdit&#10;qVZ1/b4aPHYBvYQYafdhSvJt4VcKZPqiVITETMupt1RWLOtzXqvtRjQHFKHX8tyG+I8urNCODp2p&#10;HkQS7Afq36isluijV2khva28UlpC0UBqlvUvap56EaBoIXNimG2Kr0crPx/3yHTX8tUtZ05YuqOn&#10;hEIf+sR23jly0COjJDk1hNgQYOf2eI5i2GOWPSq0+UuC2FjcPc3uwpiYpM3l+sPN3ZozeUlVV1zA&#10;mD6Ctyz/tNxol3WLRhw/xURnUemlJG8bxwbqeH1b16UseqO7R21MTpbZgZ1BdhR062lc5t6J4UUV&#10;RcbRZlY0aSh/6WRg4v8KilzJXU8H5Hm8cgopwaULr3FUnWGKOpiB587+BjzXZyiUWf0X8IwoJ3uX&#10;ZrDVzuOf2r5aoab6iwOT7mzBs+9O5XaLNTR0xbnzA8lT/TIu8Osz3v4EAAD//wMAUEsDBBQABgAI&#10;AAAAIQCF51Af3AAAAAkBAAAPAAAAZHJzL2Rvd25yZXYueG1sTI9BT8JAEIXvJv6HzZh4ky0lkKZ2&#10;S4iJRw+gB7kt3aGtdGdLZ4Hir3eMBzm+N1/evFcsR9+pMw7cBjIwnSSgkKrgWqoNfLy/PmWgOFpy&#10;tguEBq7IsCzv7wqbu3ChNZ43sVYSQpxbA02Mfa41Vw16y5PQI8ltHwZvo8ih1m6wFwn3nU6TZKG9&#10;bUk+NLbHlwarw+bkDey/jtfW45GSLfPcf67dt96+GfP4MK6eQUUc4z8Mv/WlOpTSaRdO5Fh1orMs&#10;FdTAfCETBEinsxmo3Z+hy0LfLih/AAAA//8DAFBLAQItABQABgAIAAAAIQC2gziS/gAAAOEBAAAT&#10;AAAAAAAAAAAAAAAAAAAAAABbQ29udGVudF9UeXBlc10ueG1sUEsBAi0AFAAGAAgAAAAhADj9If/W&#10;AAAAlAEAAAsAAAAAAAAAAAAAAAAALwEAAF9yZWxzLy5yZWxzUEsBAi0AFAAGAAgAAAAhAMhkFqPY&#10;AQAADgQAAA4AAAAAAAAAAAAAAAAALgIAAGRycy9lMm9Eb2MueG1sUEsBAi0AFAAGAAgAAAAhAIXn&#10;UB/cAAAACQEAAA8AAAAAAAAAAAAAAAAAMgQAAGRycy9kb3ducmV2LnhtbFBLBQYAAAAABAAEAPMA&#10;AAA7BQAAAAA=&#10;" strokecolor="black [3213]" strokeweight="2pt"/>
            </w:pict>
          </mc:Fallback>
        </mc:AlternateContent>
      </w:r>
      <w:r w:rsidRPr="00E22796">
        <w:rPr>
          <w:rFonts w:cs="Arial"/>
          <w:noProof/>
        </w:rPr>
        <mc:AlternateContent>
          <mc:Choice Requires="wps">
            <w:drawing>
              <wp:anchor distT="0" distB="0" distL="114300" distR="114300" simplePos="0" relativeHeight="251787776" behindDoc="0" locked="0" layoutInCell="1" allowOverlap="1" wp14:anchorId="1D5ED1F6" wp14:editId="59A97CF1">
                <wp:simplePos x="0" y="0"/>
                <wp:positionH relativeFrom="column">
                  <wp:posOffset>1193165</wp:posOffset>
                </wp:positionH>
                <wp:positionV relativeFrom="paragraph">
                  <wp:posOffset>645795</wp:posOffset>
                </wp:positionV>
                <wp:extent cx="159385" cy="0"/>
                <wp:effectExtent l="0" t="0" r="31115" b="19050"/>
                <wp:wrapNone/>
                <wp:docPr id="25" name="Straight Connector 25"/>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D86F74" id="Straight Connector 25" o:spid="_x0000_s1026" style="position:absolute;z-index:251787776;visibility:visible;mso-wrap-style:square;mso-wrap-distance-left:9pt;mso-wrap-distance-top:0;mso-wrap-distance-right:9pt;mso-wrap-distance-bottom:0;mso-position-horizontal:absolute;mso-position-horizontal-relative:text;mso-position-vertical:absolute;mso-position-vertical-relative:text" from="93.95pt,50.85pt" to="106.5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yxf1gEAAA4EAAAOAAAAZHJzL2Uyb0RvYy54bWysU8GO0zAQvSPxD5bvNGlh0RI13UNXywVB&#10;xS4f4HXGjSXbY9mmSf+esZOmK0BIIC5O7Jn3Zt7zeHs3WsNOEKJG1/L1quYMnMROu2PLvz09vLnl&#10;LCbhOmHQQcvPEPnd7vWr7eAb2GCPpoPAiMTFZvAt71PyTVVF2YMVcYUeHAUVBisSbcOx6oIYiN2a&#10;alPX76sBQ+cDSoiRTu+nIN8VfqVApi9KRUjMtJx6S2UNZX3Oa7XbiuYYhO+1nNsQ/9CFFdpR0YXq&#10;XiTBvgf9C5XVMmBElVYSbYVKaQlFA6lZ1z+peeyFh6KFzIl+sSn+P1r5+XQITHct39xw5oSlO3pM&#10;Qehjn9genSMHMTAKklODjw0B9u4Q5l30h5BljyrY/CVBbCzunhd3YUxM0uH65sPbWyoiL6HqivMh&#10;po+AluWflhvtsm7RiNOnmKgWpV5S8rFxbMgdv6vrkhbR6O5BG5ODZXZgbwI7Cbr1NK5z78TwIot2&#10;xtFhVjRpKH/pbGDi/wqKXMldTwXyPF45hZTg0oXXOMrOMEUdLMC5sz8B5/wMhTKrfwNeEKUyurSA&#10;rXYYftf21Qo15V8cmHRnC56xO5fbLdbQ0BXn5geSp/rlvsCvz3j3AwAA//8DAFBLAwQUAAYACAAA&#10;ACEAXVXJ090AAAALAQAADwAAAGRycy9kb3ducmV2LnhtbEyPQU/DMAyF70j8h8hI3FjSIdgoTSeE&#10;xJHDxg7s5jVeW2icrsm2jl+PkZDg5mc/PX+vWIy+U0caYhvYQjYxoIir4FquLazfXm7moGJCdtgF&#10;JgtnirAoLy8KzF048ZKOq1QrCeGYo4UmpT7XOlYNeYyT0BPLbRcGj0nkUGs34EnCfaenxtxrjy3L&#10;hwZ7em6o+lwdvIXdx/7cetqz2cR459+X7ktvXq29vhqfHkElGtOfGX7wBR1KYdqGA7uoOtHz2YNY&#10;ZTDZDJQ4ptmttNv+bnRZ6P8dym8AAAD//wMAUEsBAi0AFAAGAAgAAAAhALaDOJL+AAAA4QEAABMA&#10;AAAAAAAAAAAAAAAAAAAAAFtDb250ZW50X1R5cGVzXS54bWxQSwECLQAUAAYACAAAACEAOP0h/9YA&#10;AACUAQAACwAAAAAAAAAAAAAAAAAvAQAAX3JlbHMvLnJlbHNQSwECLQAUAAYACAAAACEAERssX9YB&#10;AAAOBAAADgAAAAAAAAAAAAAAAAAuAgAAZHJzL2Uyb0RvYy54bWxQSwECLQAUAAYACAAAACEAXVXJ&#10;090AAAALAQAADwAAAAAAAAAAAAAAAAAwBAAAZHJzL2Rvd25yZXYueG1sUEsFBgAAAAAEAAQA8wAA&#10;ADoFAAAAAA==&#10;" strokecolor="black [3213]" strokeweight="2pt"/>
            </w:pict>
          </mc:Fallback>
        </mc:AlternateContent>
      </w:r>
      <w:r w:rsidRPr="00E22796">
        <w:rPr>
          <w:rFonts w:cs="Arial"/>
          <w:noProof/>
        </w:rPr>
        <mc:AlternateContent>
          <mc:Choice Requires="wps">
            <w:drawing>
              <wp:anchor distT="0" distB="0" distL="114300" distR="114300" simplePos="0" relativeHeight="251789824" behindDoc="0" locked="0" layoutInCell="1" allowOverlap="1" wp14:anchorId="562B1AB1" wp14:editId="4EABDCC7">
                <wp:simplePos x="0" y="0"/>
                <wp:positionH relativeFrom="column">
                  <wp:posOffset>1193165</wp:posOffset>
                </wp:positionH>
                <wp:positionV relativeFrom="paragraph">
                  <wp:posOffset>791210</wp:posOffset>
                </wp:positionV>
                <wp:extent cx="159385" cy="0"/>
                <wp:effectExtent l="0" t="0" r="31115" b="19050"/>
                <wp:wrapNone/>
                <wp:docPr id="26" name="Straight Connector 26"/>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CFD2CD" id="Straight Connector 26" o:spid="_x0000_s1026" style="position:absolute;z-index:251789824;visibility:visible;mso-wrap-style:square;mso-wrap-distance-left:9pt;mso-wrap-distance-top:0;mso-wrap-distance-right:9pt;mso-wrap-distance-bottom:0;mso-position-horizontal:absolute;mso-position-horizontal-relative:text;mso-position-vertical:absolute;mso-position-vertical-relative:text" from="93.95pt,62.3pt" to="106.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ROA2AEAAA4EAAAOAAAAZHJzL2Uyb0RvYy54bWysU8GO2yAQvVfqPyDujZ1ss9pacfaQ1fZS&#10;tVG3/QAWQ4wEDBpo7Px9B5w4q7aq1Gov2MPMe8x7DJv70Vl2VBgN+JYvFzVnykvojD+0/Pu3x3d3&#10;nMUkfCcseNXyk4r8fvv2zWYIjVpBD7ZTyIjEx2YILe9TCk1VRdkrJ+ICgvKU1IBOJArxUHUoBmJ3&#10;tlrV9W01AHYBQaoYafdhSvJt4ddayfRF66gSsy2n3lJZsazPea22G9EcUITeyHMb4j+6cMJ4OnSm&#10;ehBJsB9ofqNyRiJE0GkhwVWgtZGqaCA1y/oXNU+9CKpoIXNimG2Kr0crPx/3yEzX8tUtZ144uqOn&#10;hMIc+sR24D05CMgoSU4NITYE2Pk9nqMY9phljxpd/pIgNhZ3T7O7akxM0uZy/eHmbs2ZvKSqKy5g&#10;TB8VOJZ/Wm6Nz7pFI46fYqKzqPRSkretZwN1vH5f16UsgjXdo7E2J8vsqJ1FdhR062lc5t6J4UUV&#10;RdbTZlY0aSh/6WTVxP9VaXIldz0dkOfxyimkVD5deK2n6gzT1MEMPHf2N+C5PkNVmdV/Ac+IcjL4&#10;NIOd8YB/avtqhZ7qLw5MurMFz9Cdyu0Wa2joinPnB5Kn+mVc4NdnvP0JAAD//wMAUEsDBBQABgAI&#10;AAAAIQCDBL8A3QAAAAsBAAAPAAAAZHJzL2Rvd25yZXYueG1sTI9BT8JAEIXvJvyHzZB4ky1VEWu3&#10;hJh49AB6kNvQHdpKd7Z0Fyj+esfERG/zZl7efC9fDK5VJ+pD49nAdJKAIi69bbgy8P72cjMHFSKy&#10;xdYzGbhQgEUxusoxs/7MKzqtY6UkhEOGBuoYu0zrUNbkMEx8Ryy3ne8dRpF9pW2PZwl3rU6TZKYd&#10;NiwfauzouaZyvz46A7vPw6VxdOBkE8K9+1jZL715NeZ6PCyfQEUa4p8ZfvAFHQph2voj26Ba0fOH&#10;R7HKkN7NQIkjnd5Ku+3vRhe5/t+h+AYAAP//AwBQSwECLQAUAAYACAAAACEAtoM4kv4AAADhAQAA&#10;EwAAAAAAAAAAAAAAAAAAAAAAW0NvbnRlbnRfVHlwZXNdLnhtbFBLAQItABQABgAIAAAAIQA4/SH/&#10;1gAAAJQBAAALAAAAAAAAAAAAAAAAAC8BAABfcmVscy8ucmVsc1BLAQItABQABgAIAAAAIQA7nROA&#10;2AEAAA4EAAAOAAAAAAAAAAAAAAAAAC4CAABkcnMvZTJvRG9jLnhtbFBLAQItABQABgAIAAAAIQCD&#10;BL8A3QAAAAsBAAAPAAAAAAAAAAAAAAAAADIEAABkcnMvZG93bnJldi54bWxQSwUGAAAAAAQABADz&#10;AAAAPAUAAAAA&#10;" strokecolor="black [3213]" strokeweight="2pt"/>
            </w:pict>
          </mc:Fallback>
        </mc:AlternateContent>
      </w:r>
      <w:r w:rsidR="00B34C00">
        <w:rPr>
          <w:rFonts w:cs="Arial"/>
        </w:rPr>
        <w:t xml:space="preserve">Commissioning plan </w:t>
      </w:r>
      <w:r w:rsidR="00016756">
        <w:rPr>
          <w:rFonts w:cs="Arial"/>
        </w:rPr>
        <w:t>(</w:t>
      </w:r>
      <w:r w:rsidR="00B34C00">
        <w:rPr>
          <w:rFonts w:cs="Arial"/>
        </w:rPr>
        <w:t>.pdf</w:t>
      </w:r>
      <w:r w:rsidR="00016756">
        <w:rPr>
          <w:rFonts w:cs="Arial"/>
        </w:rPr>
        <w:t>)</w:t>
      </w:r>
      <w:r w:rsidR="0059545D">
        <w:rPr>
          <w:rFonts w:cs="Arial"/>
        </w:rPr>
        <w:t xml:space="preserve"> ****</w:t>
      </w:r>
    </w:p>
    <w:p w14:paraId="2086A234" w14:textId="77777777" w:rsidR="00016756" w:rsidRDefault="00016756" w:rsidP="00F43463">
      <w:pPr>
        <w:ind w:left="2160"/>
        <w:rPr>
          <w:rFonts w:cs="Arial"/>
        </w:rPr>
      </w:pPr>
      <w:r>
        <w:rPr>
          <w:rFonts w:cs="Arial"/>
        </w:rPr>
        <w:t>I</w:t>
      </w:r>
      <w:r w:rsidR="00B34C00">
        <w:rPr>
          <w:rFonts w:cs="Arial"/>
        </w:rPr>
        <w:t>nstallation audits</w:t>
      </w:r>
      <w:r>
        <w:rPr>
          <w:rFonts w:cs="Arial"/>
        </w:rPr>
        <w:t xml:space="preserve"> </w:t>
      </w:r>
      <w:r w:rsidR="00B34C00">
        <w:rPr>
          <w:rFonts w:cs="Arial"/>
        </w:rPr>
        <w:t xml:space="preserve">by trade </w:t>
      </w:r>
      <w:r>
        <w:rPr>
          <w:rFonts w:cs="Arial"/>
        </w:rPr>
        <w:t>(</w:t>
      </w:r>
      <w:r w:rsidR="00B34C00">
        <w:rPr>
          <w:rFonts w:cs="Arial"/>
        </w:rPr>
        <w:t>.pdf)</w:t>
      </w:r>
      <w:r w:rsidR="0059545D">
        <w:rPr>
          <w:rFonts w:cs="Arial"/>
        </w:rPr>
        <w:t xml:space="preserve"> **</w:t>
      </w:r>
    </w:p>
    <w:p w14:paraId="680978BC" w14:textId="77777777" w:rsidR="00F43463" w:rsidRDefault="00F43463" w:rsidP="00F43463">
      <w:pPr>
        <w:ind w:left="2160"/>
        <w:rPr>
          <w:rFonts w:cs="Arial"/>
        </w:rPr>
      </w:pPr>
      <w:r w:rsidRPr="007A3789">
        <w:rPr>
          <w:rFonts w:cs="Arial"/>
        </w:rPr>
        <w:t>S</w:t>
      </w:r>
      <w:r w:rsidR="00B34C00">
        <w:rPr>
          <w:rFonts w:cs="Arial"/>
        </w:rPr>
        <w:t xml:space="preserve">tartup and </w:t>
      </w:r>
      <w:r w:rsidR="00E15AD1">
        <w:rPr>
          <w:rFonts w:cs="Arial"/>
        </w:rPr>
        <w:t>Design-Builder</w:t>
      </w:r>
      <w:r w:rsidR="00B34C00">
        <w:rPr>
          <w:rFonts w:cs="Arial"/>
        </w:rPr>
        <w:t xml:space="preserve"> testing documentation by trade (.pdf)</w:t>
      </w:r>
      <w:r w:rsidR="0059545D">
        <w:rPr>
          <w:rFonts w:cs="Arial"/>
        </w:rPr>
        <w:t xml:space="preserve"> **</w:t>
      </w:r>
    </w:p>
    <w:p w14:paraId="4E69A7F3" w14:textId="77777777" w:rsidR="007B18F1" w:rsidRDefault="007B18F1" w:rsidP="00F43463">
      <w:pPr>
        <w:ind w:left="2160"/>
        <w:rPr>
          <w:rFonts w:cs="Arial"/>
        </w:rPr>
      </w:pPr>
      <w:r>
        <w:rPr>
          <w:rFonts w:cs="Arial"/>
        </w:rPr>
        <w:t>F</w:t>
      </w:r>
      <w:r w:rsidR="00B34C00">
        <w:rPr>
          <w:rFonts w:cs="Arial"/>
        </w:rPr>
        <w:t>unctional performance tests</w:t>
      </w:r>
      <w:r>
        <w:rPr>
          <w:rFonts w:cs="Arial"/>
        </w:rPr>
        <w:t xml:space="preserve"> (</w:t>
      </w:r>
      <w:r w:rsidR="00B34C00">
        <w:rPr>
          <w:rFonts w:cs="Arial"/>
        </w:rPr>
        <w:t>.pdf</w:t>
      </w:r>
      <w:r>
        <w:rPr>
          <w:rFonts w:cs="Arial"/>
        </w:rPr>
        <w:t>)</w:t>
      </w:r>
      <w:r w:rsidR="0059545D">
        <w:rPr>
          <w:rFonts w:cs="Arial"/>
        </w:rPr>
        <w:t xml:space="preserve"> ****</w:t>
      </w:r>
    </w:p>
    <w:p w14:paraId="465D0572" w14:textId="77777777" w:rsidR="007B18F1" w:rsidRDefault="007B18F1" w:rsidP="00F43463">
      <w:pPr>
        <w:ind w:left="2160"/>
        <w:rPr>
          <w:rFonts w:cs="Arial"/>
        </w:rPr>
      </w:pPr>
      <w:r>
        <w:rPr>
          <w:rFonts w:cs="Arial"/>
        </w:rPr>
        <w:t>S</w:t>
      </w:r>
      <w:r w:rsidR="00B34C00">
        <w:rPr>
          <w:rFonts w:cs="Arial"/>
        </w:rPr>
        <w:t xml:space="preserve">ystem manuals </w:t>
      </w:r>
      <w:r>
        <w:rPr>
          <w:rFonts w:cs="Arial"/>
        </w:rPr>
        <w:t>(</w:t>
      </w:r>
      <w:r w:rsidR="00B34C00">
        <w:rPr>
          <w:rFonts w:cs="Arial"/>
        </w:rPr>
        <w:t>.pdf with associated folder of original electronic files</w:t>
      </w:r>
      <w:r>
        <w:rPr>
          <w:rFonts w:cs="Arial"/>
        </w:rPr>
        <w:t>)</w:t>
      </w:r>
      <w:r w:rsidR="0059545D">
        <w:rPr>
          <w:rFonts w:cs="Arial"/>
        </w:rPr>
        <w:t xml:space="preserve"> ****</w:t>
      </w:r>
    </w:p>
    <w:p w14:paraId="79A6BD07" w14:textId="77777777" w:rsidR="007B18F1" w:rsidRDefault="00B34C00" w:rsidP="00F43463">
      <w:pPr>
        <w:ind w:left="2160"/>
        <w:rPr>
          <w:rFonts w:cs="Arial"/>
        </w:rPr>
      </w:pPr>
      <w:r>
        <w:rPr>
          <w:rFonts w:cs="Arial"/>
        </w:rPr>
        <w:t>Final issues logs</w:t>
      </w:r>
      <w:r w:rsidR="007B18F1">
        <w:rPr>
          <w:rFonts w:cs="Arial"/>
        </w:rPr>
        <w:t xml:space="preserve"> (</w:t>
      </w:r>
      <w:r>
        <w:rPr>
          <w:rFonts w:cs="Arial"/>
        </w:rPr>
        <w:t>.pdf)</w:t>
      </w:r>
      <w:r w:rsidR="0059545D">
        <w:rPr>
          <w:rFonts w:cs="Arial"/>
        </w:rPr>
        <w:t>****</w:t>
      </w:r>
    </w:p>
    <w:p w14:paraId="0CAEB4D9" w14:textId="77777777" w:rsidR="007B18F1" w:rsidRDefault="00E22796" w:rsidP="00F43463">
      <w:pPr>
        <w:ind w:left="2160"/>
        <w:rPr>
          <w:rFonts w:cs="Arial"/>
        </w:rPr>
      </w:pPr>
      <w:r w:rsidRPr="00E22796">
        <w:rPr>
          <w:rFonts w:cs="Arial"/>
          <w:noProof/>
        </w:rPr>
        <mc:AlternateContent>
          <mc:Choice Requires="wps">
            <w:drawing>
              <wp:anchor distT="0" distB="0" distL="114300" distR="114300" simplePos="0" relativeHeight="251757056" behindDoc="0" locked="0" layoutInCell="1" allowOverlap="1" wp14:anchorId="3241AE63" wp14:editId="1CCBDB9E">
                <wp:simplePos x="0" y="0"/>
                <wp:positionH relativeFrom="column">
                  <wp:posOffset>1190625</wp:posOffset>
                </wp:positionH>
                <wp:positionV relativeFrom="paragraph">
                  <wp:posOffset>66229</wp:posOffset>
                </wp:positionV>
                <wp:extent cx="159385" cy="0"/>
                <wp:effectExtent l="0" t="0" r="31115" b="19050"/>
                <wp:wrapNone/>
                <wp:docPr id="27" name="Straight Connector 27"/>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D390DE" id="Straight Connector 27" o:spid="_x0000_s1026" style="position:absolute;z-index:251757056;visibility:visible;mso-wrap-style:square;mso-wrap-distance-left:9pt;mso-wrap-distance-top:0;mso-wrap-distance-right:9pt;mso-wrap-distance-bottom:0;mso-position-horizontal:absolute;mso-position-horizontal-relative:text;mso-position-vertical:absolute;mso-position-vertical-relative:text" from="93.75pt,5.2pt" to="106.3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il82AEAAA4EAAAOAAAAZHJzL2Uyb0RvYy54bWysU8GO0zAQvSPxD5bvNGmhsBs13UNXywVB&#10;xcIHeJ1xY8n2WLZp2r9n7KTpChDSIi5OxjPved7zeHN3soYdIUSNruXLRc0ZOImddoeWf//28OaG&#10;s5iE64RBBy0/Q+R329evNoNvYIU9mg4CIxIXm8G3vE/JN1UVZQ9WxAV6cJRUGKxIFIZD1QUxELs1&#10;1aqu31cDhs4HlBAj7d6PSb4t/EqBTF+UipCYaTn1lsoayvqU12q7Ec0hCN9rObUh/qELK7SjQ2eq&#10;e5EE+xH0b1RWy4ARVVpItBUqpSUUDaRmWf+i5rEXHooWMif62ab4/2jl5+M+MN21fPWBMycs3dFj&#10;CkIf+sR26Bw5iIFRkpwafGwIsHP7MEXR70OWfVLB5i8JYqfi7nl2F06JSdpcrm/f3qw5k5dUdcX5&#10;ENNHQMvyT8uNdlm3aMTxU0x0FpVeSvK2cWygjtfv6rqURTS6e9DG5GSZHdiZwI6Cbj2dlrl3YnhW&#10;RZFxtJkVjRrKXzobGPm/giJXctfjAXker5xCSnDpwmscVWeYog5m4NTZ34BTfYZCmdWXgGdEORld&#10;msFWOwx/avtqhRrrLw6MurMFT9idy+0Wa2joinPTA8lT/Twu8Osz3v4EAAD//wMAUEsDBBQABgAI&#10;AAAAIQBIpIfW3AAAAAkBAAAPAAAAZHJzL2Rvd25yZXYueG1sTI9BT8MwDIXvSPyHyEjcWLKKjak0&#10;nRASRw4bHNjNa7y20Dhdk20dvx4jDuzmZz89f69Yjr5TRxpiG9jCdGJAEVfBtVxbeH97uVuAignZ&#10;YReYLJwpwrK8viowd+HEKzquU60khGOOFpqU+lzrWDXkMU5CTyy3XRg8JpFDrd2AJwn3nc6MmWuP&#10;LcuHBnt6bqj6Wh+8hd3n/tx62rPZxDjzHyv3rTev1t7ejE+PoBKN6d8Mv/iCDqUwbcOBXVSd6MXD&#10;TKwymHtQYsim2RzU9m+hy0JfNih/AAAA//8DAFBLAQItABQABgAIAAAAIQC2gziS/gAAAOEBAAAT&#10;AAAAAAAAAAAAAAAAAAAAAABbQ29udGVudF9UeXBlc10ueG1sUEsBAi0AFAAGAAgAAAAhADj9If/W&#10;AAAAlAEAAAsAAAAAAAAAAAAAAAAALwEAAF9yZWxzLy5yZWxzUEsBAi0AFAAGAAgAAAAhAOLiKXzY&#10;AQAADgQAAA4AAAAAAAAAAAAAAAAALgIAAGRycy9lMm9Eb2MueG1sUEsBAi0AFAAGAAgAAAAhAEik&#10;h9bcAAAACQEAAA8AAAAAAAAAAAAAAAAAMgQAAGRycy9kb3ducmV2LnhtbFBLBQYAAAAABAAEAPMA&#10;AAA7BQAAAAA=&#10;" strokecolor="black [3213]" strokeweight="2pt"/>
            </w:pict>
          </mc:Fallback>
        </mc:AlternateContent>
      </w:r>
      <w:r w:rsidR="00B34C00">
        <w:rPr>
          <w:rFonts w:cs="Arial"/>
        </w:rPr>
        <w:t>Activity reports</w:t>
      </w:r>
      <w:r w:rsidR="007B18F1">
        <w:rPr>
          <w:rFonts w:cs="Arial"/>
        </w:rPr>
        <w:t xml:space="preserve"> (</w:t>
      </w:r>
      <w:r w:rsidR="00B34C00">
        <w:rPr>
          <w:rFonts w:cs="Arial"/>
        </w:rPr>
        <w:t>.pdf</w:t>
      </w:r>
      <w:r w:rsidR="007B18F1">
        <w:rPr>
          <w:rFonts w:cs="Arial"/>
        </w:rPr>
        <w:t>)</w:t>
      </w:r>
      <w:r w:rsidR="0059545D">
        <w:rPr>
          <w:rFonts w:cs="Arial"/>
        </w:rPr>
        <w:t xml:space="preserve"> ****</w:t>
      </w:r>
    </w:p>
    <w:p w14:paraId="255CB3B0" w14:textId="77777777" w:rsidR="00B34C00" w:rsidRDefault="00B34C00" w:rsidP="00F43463">
      <w:pPr>
        <w:ind w:left="2160"/>
        <w:rPr>
          <w:rFonts w:cs="Arial"/>
        </w:rPr>
      </w:pPr>
      <w:r w:rsidRPr="00E22796">
        <w:rPr>
          <w:rFonts w:cs="Arial"/>
          <w:noProof/>
        </w:rPr>
        <mc:AlternateContent>
          <mc:Choice Requires="wps">
            <w:drawing>
              <wp:anchor distT="0" distB="0" distL="114300" distR="114300" simplePos="0" relativeHeight="251801088" behindDoc="0" locked="0" layoutInCell="1" allowOverlap="1" wp14:anchorId="53B4F318" wp14:editId="5FDED07C">
                <wp:simplePos x="0" y="0"/>
                <wp:positionH relativeFrom="column">
                  <wp:posOffset>1188085</wp:posOffset>
                </wp:positionH>
                <wp:positionV relativeFrom="paragraph">
                  <wp:posOffset>73520</wp:posOffset>
                </wp:positionV>
                <wp:extent cx="159385"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F244BA" id="Straight Connector 13" o:spid="_x0000_s1026" style="position:absolute;z-index:251801088;visibility:visible;mso-wrap-style:square;mso-wrap-distance-left:9pt;mso-wrap-distance-top:0;mso-wrap-distance-right:9pt;mso-wrap-distance-bottom:0;mso-position-horizontal:absolute;mso-position-horizontal-relative:text;mso-position-vertical:absolute;mso-position-vertical-relative:text" from="93.55pt,5.8pt" to="106.1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0bh2QEAAA4EAAAOAAAAZHJzL2Uyb0RvYy54bWysU8GO2yAQvVfqPyDuGzvZptpacfaQ1fZS&#10;tVG3/QAWDzESMAho7Px9B5w4q7aq1Gov2MPMe8x7DJv70Rp2hBA1upYvFzVn4CR22h1a/v3b480d&#10;ZzEJ1wmDDlp+gsjvt2/fbAbfwAp7NB0ERiQuNoNveZ+Sb6oqyh6siAv04CipMFiRKAyHqgtiIHZr&#10;qlVdv68GDJ0PKCFG2n2Yknxb+JUCmb4oFSEx03LqLZU1lPU5r9V2I5pDEL7X8tyG+I8urNCODp2p&#10;HkQS7EfQv1FZLQNGVGkh0VaolJZQNJCaZf2LmqdeeChayJzoZ5vi69HKz8d9YLqju7vlzAlLd/SU&#10;gtCHPrEdOkcOYmCUJKcGHxsC7Nw+nKPo9yHLHlWw+UuC2FjcPc3uwpiYpM3l+sPt3ZozeUlVV5wP&#10;MX0EtCz/tNxol3WLRhw/xURnUemlJG8bx4aWr9bv6rqURTS6e9TG5GSZHdiZwI6Cbj2Ny9w7Mbyo&#10;osg42syKJg3lL50MTPxfQZEruevpgDyPV04hJbh04TWOqjNMUQcz8NzZ34Dn+gyFMqv/Ap4R5WR0&#10;aQZb7TD8qe2rFWqqvzgw6c4WPGN3KrdbrKGhK86dH0ie6pdxgV+f8fYnAAAA//8DAFBLAwQUAAYA&#10;CAAAACEARqvVf9wAAAAJAQAADwAAAGRycy9kb3ducmV2LnhtbEyPQU/CQBCF7yb+h82YcJNtm4ik&#10;dEuMiUcPoAe5Ld2hLXZnS2eBwq93jAe5zZt5efO9Yjn6Tp1w4DaQgXSagEKqgmupNvD58fY4B8XR&#10;krNdIDRwQYZleX9X2NyFM63wtI61khDi3BpoYuxzrblq0Fuehh5JbrsweBtFDrV2gz1LuO90liQz&#10;7W1L8qGxPb42WH2vj97Abn+4tB4PlGyYn/zXyl315t2YycP4sgAVcYz/ZvjFF3QohWkbjuRYdaLn&#10;z6lYZUhnoMSQpVkGavu30GWhbxuUPwAAAP//AwBQSwECLQAUAAYACAAAACEAtoM4kv4AAADhAQAA&#10;EwAAAAAAAAAAAAAAAAAAAAAAW0NvbnRlbnRfVHlwZXNdLnhtbFBLAQItABQABgAIAAAAIQA4/SH/&#10;1gAAAJQBAAALAAAAAAAAAAAAAAAAAC8BAABfcmVscy8ucmVsc1BLAQItABQABgAIAAAAIQBU50bh&#10;2QEAAA4EAAAOAAAAAAAAAAAAAAAAAC4CAABkcnMvZTJvRG9jLnhtbFBLAQItABQABgAIAAAAIQBG&#10;q9V/3AAAAAkBAAAPAAAAAAAAAAAAAAAAADMEAABkcnMvZG93bnJldi54bWxQSwUGAAAAAAQABADz&#10;AAAAPAUAAAAA&#10;" strokecolor="black [3213]" strokeweight="2pt"/>
            </w:pict>
          </mc:Fallback>
        </mc:AlternateContent>
      </w:r>
      <w:r>
        <w:rPr>
          <w:rFonts w:cs="Arial"/>
        </w:rPr>
        <w:t>Final commissioning report</w:t>
      </w:r>
    </w:p>
    <w:p w14:paraId="70662C05" w14:textId="77777777" w:rsidR="00B34C00" w:rsidRDefault="00431C3A" w:rsidP="00D1315F">
      <w:pPr>
        <w:spacing w:before="120"/>
        <w:ind w:left="1800"/>
        <w:rPr>
          <w:rFonts w:cs="Arial"/>
          <w:u w:val="single"/>
        </w:rPr>
      </w:pPr>
      <w:r>
        <w:rPr>
          <w:rFonts w:cs="Arial"/>
          <w:noProof/>
          <w:u w:val="single"/>
        </w:rPr>
        <mc:AlternateContent>
          <mc:Choice Requires="wps">
            <w:drawing>
              <wp:anchor distT="0" distB="0" distL="114300" distR="114300" simplePos="0" relativeHeight="251805184" behindDoc="0" locked="0" layoutInCell="1" allowOverlap="1" wp14:anchorId="01F10D0D" wp14:editId="178E63B2">
                <wp:simplePos x="0" y="0"/>
                <wp:positionH relativeFrom="column">
                  <wp:posOffset>1189990</wp:posOffset>
                </wp:positionH>
                <wp:positionV relativeFrom="paragraph">
                  <wp:posOffset>208189</wp:posOffset>
                </wp:positionV>
                <wp:extent cx="0" cy="110671"/>
                <wp:effectExtent l="0" t="0" r="38100" b="22860"/>
                <wp:wrapNone/>
                <wp:docPr id="19" name="Straight Connector 19"/>
                <wp:cNvGraphicFramePr/>
                <a:graphic xmlns:a="http://schemas.openxmlformats.org/drawingml/2006/main">
                  <a:graphicData uri="http://schemas.microsoft.com/office/word/2010/wordprocessingShape">
                    <wps:wsp>
                      <wps:cNvCnPr/>
                      <wps:spPr>
                        <a:xfrm>
                          <a:off x="0" y="0"/>
                          <a:ext cx="0" cy="110671"/>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6C63155" id="Straight Connector 19" o:spid="_x0000_s1026" style="position:absolute;z-index:251805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3.7pt,16.4pt" to="93.7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wqu1gEAAA4EAAAOAAAAZHJzL2Uyb0RvYy54bWysU8GO0zAQvSPxD5bvNEm1LBA13UNXywVB&#10;xcIHeB27sWR7rLFp2r9n7KTpChASaC9ObM97M+/NeHN3cpYdFUYDvuPNquZMeQm98YeOf//28OY9&#10;ZzEJ3wsLXnX8rCK/275+tRlDq9YwgO0VMiLxsR1Dx4eUQltVUQ7KibiCoDxdakAnEm3xUPUoRmJ3&#10;tlrX9W01AvYBQaoY6fR+uuTbwq+1kumL1lElZjtOtaWyYlmf8lptN6I9oAiDkXMZ4j+qcMJ4SrpQ&#10;3Ysk2A80v1E5IxEi6LSS4CrQ2khVNJCapv5FzeMggipayJwYFpviy9HKz8c9MtNT7z5w5oWjHj0m&#10;FOYwJLYD78lBQEaX5NQYYkuAnd/jvIthj1n2SaPLXxLETsXd8+KuOiUmp0NJp01T375rMl11xQWM&#10;6aMCx/JPx63xWbdoxfFTTFPoJSQfW8/Gjq/f3tR1CYtgTf9grM2XZXbUziI7Cup6Ol2SPYui1NZT&#10;BVnRpKH8pbNVE/9XpckVqrqZEuR5vHIKKZVPF17rKTrDNFWwAOfK/gac4zNUlVn9F/CCKJnBpwXs&#10;jAf8U9lXK/QUf3Fg0p0teIL+XLpbrKGhK22aH0ie6uf7Ar8+4+1PAAAA//8DAFBLAwQUAAYACAAA&#10;ACEAtKmLctwAAAAJAQAADwAAAGRycy9kb3ducmV2LnhtbEyPwU7DMBBE70j8g7VI3KhNoFCFbCqE&#10;xJFDSw/05sbbJBCv09htU76eLRc4zuzT7EwxH32nDjTENjDC7cSAIq6Ca7lGWL2/3sxAxWTZ2S4w&#10;IZwowry8vChs7sKRF3RYplpJCMfcIjQp9bnWsWrI2zgJPbHctmHwNokcau0Ge5Rw3+nMmAftbcvy&#10;obE9vTRUfS33HmH7uTu1nnZs1jFO/cfCfev1G+L11fj8BCrRmP5gONeX6lBKp03Ys4uqEz17vBcU&#10;4S6TCWfg19ggTE0Guiz0/wXlDwAAAP//AwBQSwECLQAUAAYACAAAACEAtoM4kv4AAADhAQAAEwAA&#10;AAAAAAAAAAAAAAAAAAAAW0NvbnRlbnRfVHlwZXNdLnhtbFBLAQItABQABgAIAAAAIQA4/SH/1gAA&#10;AJQBAAALAAAAAAAAAAAAAAAAAC8BAABfcmVscy8ucmVsc1BLAQItABQABgAIAAAAIQBNNwqu1gEA&#10;AA4EAAAOAAAAAAAAAAAAAAAAAC4CAABkcnMvZTJvRG9jLnhtbFBLAQItABQABgAIAAAAIQC0qYty&#10;3AAAAAkBAAAPAAAAAAAAAAAAAAAAADAEAABkcnMvZG93bnJldi54bWxQSwUGAAAAAAQABADzAAAA&#10;OQUAAAAA&#10;" strokecolor="black [3213]" strokeweight="2pt"/>
            </w:pict>
          </mc:Fallback>
        </mc:AlternateContent>
      </w:r>
      <w:r w:rsidRPr="007A3789">
        <w:rPr>
          <w:rFonts w:cs="Arial"/>
          <w:noProof/>
          <w:u w:val="single"/>
        </w:rPr>
        <mc:AlternateContent>
          <mc:Choice Requires="wps">
            <w:drawing>
              <wp:anchor distT="0" distB="0" distL="114300" distR="114300" simplePos="0" relativeHeight="251802112" behindDoc="0" locked="0" layoutInCell="1" allowOverlap="1" wp14:anchorId="4C937171" wp14:editId="4F73DB5C">
                <wp:simplePos x="0" y="0"/>
                <wp:positionH relativeFrom="column">
                  <wp:posOffset>938621</wp:posOffset>
                </wp:positionH>
                <wp:positionV relativeFrom="paragraph">
                  <wp:posOffset>146685</wp:posOffset>
                </wp:positionV>
                <wp:extent cx="160655"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C80B66" id="Straight Connector 16" o:spid="_x0000_s1026" style="position:absolute;z-index:251802112;visibility:visible;mso-wrap-style:square;mso-wrap-distance-left:9pt;mso-wrap-distance-top:0;mso-wrap-distance-right:9pt;mso-wrap-distance-bottom:0;mso-position-horizontal:absolute;mso-position-horizontal-relative:text;mso-position-vertical:absolute;mso-position-vertical-relative:text" from="73.9pt,11.55pt" to="86.5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toL1wEAAA4EAAAOAAAAZHJzL2Uyb0RvYy54bWysU8GO2yAQvVfqPyDujZ2oiSorzh6y2r1U&#10;bdRtP4DFECMBgwYaO3/fASfOqltVarUX7GHmPeY9hu3d6Cw7KYwGfMuXi5oz5SV0xh9b/uP7w4dP&#10;nMUkfCcseNXys4r8bvf+3XYIjVpBD7ZTyIjEx2YILe9TCk1VRdkrJ+ICgvKU1IBOJArxWHUoBmJ3&#10;tlrV9aYaALuAIFWMtHs/Jfmu8GutZPqqdVSJ2ZZTb6msWNbnvFa7rWiOKEJv5KUN8R9dOGE8HTpT&#10;3Ysk2E80r6ickQgRdFpIcBVobaQqGkjNsv5NzVMvgipayJwYZpvi29HKL6cDMtPR3W0488LRHT0l&#10;FObYJ7YH78lBQEZJcmoIsSHA3h/wEsVwwCx71OjylwSxsbh7nt1VY2KSNpeberNecyavqeqGCxjT&#10;owLH8k/LrfFZt2jE6XNMdBaVXkvytvVsaPlq/bGuS1kEa7oHY21OltlRe4vsJOjW07jMvRPDiyqK&#10;rKfNrGjSUP7S2aqJ/5vS5Eruejogz+ONU0ipfLryWk/VGaapgxl46exvwEt9hqoyq/8CnhHlZPBp&#10;BjvjAf/U9s0KPdVfHZh0ZwueoTuX2y3W0NAV5y4PJE/1y7jAb8949wsAAP//AwBQSwMEFAAGAAgA&#10;AAAhAGi/8uTcAAAACQEAAA8AAABkcnMvZG93bnJldi54bWxMj81uwkAMhO+VeIeVkXorG+gPVZoN&#10;QpV67AHKodyWrElSst4QLxD69HXUQ3vz2KPxN9mi9406Y8d1IAPTSQIKqQiuptLA5uPt7hkUR0vO&#10;NoHQwBUZFvnoJrOpCxda4XkdSyUhxKk1UMXYplpzUaG3PAktktz2ofM2iuxK7Tp7kXDf6FmSPGlv&#10;a5IPlW3xtcLisD55A/uv47X2eKRky/zoP1fuW2/fjbkd98sXUBH7+GeGAV/QIRemXTiRY9WIfpgL&#10;ejQwu5+CGgzzYdj9LnSe6f8N8h8AAAD//wMAUEsBAi0AFAAGAAgAAAAhALaDOJL+AAAA4QEAABMA&#10;AAAAAAAAAAAAAAAAAAAAAFtDb250ZW50X1R5cGVzXS54bWxQSwECLQAUAAYACAAAACEAOP0h/9YA&#10;AACUAQAACwAAAAAAAAAAAAAAAAAvAQAAX3JlbHMvLnJlbHNQSwECLQAUAAYACAAAACEAMD7aC9cB&#10;AAAOBAAADgAAAAAAAAAAAAAAAAAuAgAAZHJzL2Uyb0RvYy54bWxQSwECLQAUAAYACAAAACEAaL/y&#10;5NwAAAAJAQAADwAAAAAAAAAAAAAAAAAxBAAAZHJzL2Rvd25yZXYueG1sUEsFBgAAAAAEAAQA8wAA&#10;ADoFAAAAAA==&#10;" strokecolor="black [3213]" strokeweight="2pt"/>
            </w:pict>
          </mc:Fallback>
        </mc:AlternateContent>
      </w:r>
      <w:r>
        <w:rPr>
          <w:rFonts w:cs="Arial"/>
          <w:u w:val="single"/>
        </w:rPr>
        <w:t>EXTRA STOCK</w:t>
      </w:r>
    </w:p>
    <w:p w14:paraId="1AB3A7CA" w14:textId="77777777" w:rsidR="00431C3A" w:rsidRDefault="00431C3A" w:rsidP="00431C3A">
      <w:pPr>
        <w:ind w:left="2160"/>
        <w:rPr>
          <w:rFonts w:cs="Arial"/>
        </w:rPr>
      </w:pPr>
      <w:r w:rsidRPr="00E22796">
        <w:rPr>
          <w:rFonts w:cs="Arial"/>
          <w:noProof/>
        </w:rPr>
        <mc:AlternateContent>
          <mc:Choice Requires="wps">
            <w:drawing>
              <wp:anchor distT="0" distB="0" distL="114300" distR="114300" simplePos="0" relativeHeight="251807232" behindDoc="0" locked="0" layoutInCell="1" allowOverlap="1" wp14:anchorId="2AB33410" wp14:editId="37E102E9">
                <wp:simplePos x="0" y="0"/>
                <wp:positionH relativeFrom="column">
                  <wp:posOffset>1191895</wp:posOffset>
                </wp:positionH>
                <wp:positionV relativeFrom="paragraph">
                  <wp:posOffset>82459</wp:posOffset>
                </wp:positionV>
                <wp:extent cx="159385" cy="0"/>
                <wp:effectExtent l="0" t="0" r="0" b="0"/>
                <wp:wrapNone/>
                <wp:docPr id="28" name="Straight Connector 28"/>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D67184" id="Straight Connector 28" o:spid="_x0000_s1026" style="position:absolute;z-index:251807232;visibility:visible;mso-wrap-style:square;mso-wrap-distance-left:9pt;mso-wrap-distance-top:0;mso-wrap-distance-right:9pt;mso-wrap-distance-bottom:0;mso-position-horizontal:absolute;mso-position-horizontal-relative:text;mso-position-vertical:absolute;mso-position-vertical-relative:text" from="93.85pt,6.5pt" to="106.4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App2AEAAA4EAAAOAAAAZHJzL2Uyb0RvYy54bWysU02P0zAQvSPxHyzfadJC0RI13UNXywVB&#10;xS4/wOuMG0v+0tg06b9n7LTpChASq704Gc+853nP483taA07AkbtXcuXi5ozcNJ32h1a/uPx/t0N&#10;ZzEJ1wnjHbT8BJHfbt++2QyhgZXvvekAGZG42Ayh5X1KoamqKHuwIi58AEdJ5dGKRCEeqg7FQOzW&#10;VKu6/lgNHruAXkKMtHs3Jfm28CsFMn1TKkJipuXUWyorlvUpr9V2I5oDitBreW5DvKALK7SjQ2eq&#10;O5EE+4n6DyqrJfroVVpIbyuvlJZQNJCaZf2bmodeBChayJwYZpvi69HKr8c9Mt21fEU35YSlO3pI&#10;KPShT2znnSMHPTJKklNDiA0Bdm6P5yiGPWbZo0KbvySIjcXd0+wujIlJ2lyuP72/WXMmL6nqigsY&#10;02fwluWflhvtsm7RiOOXmOgsKr2U5G3j2EAdrz/UdSmL3ujuXhuTk2V2YGeQHQXdehqXuXdieFZF&#10;kXG0mRVNGspfOhmY+L+DIldy19MBeR6vnEJKcOnCaxxVZ5iiDmbgubN/Ac/1GQplVv8HPCPKyd6l&#10;GWy18/i3tq9WqKn+4sCkO1vw5LtTud1iDQ1dce78QPJUP48L/PqMt78AAAD//wMAUEsDBBQABgAI&#10;AAAAIQAeePzY2wAAAAkBAAAPAAAAZHJzL2Rvd25yZXYueG1sTI9BT8JAEIXvJv6HzZh4ky01Aqnd&#10;EkLi0QPIQW5Dd2gL3dnSXaD46x3jQW/zZl7efC+fD65VF+pD49nAeJSAIi69bbgysPl4e5qBChHZ&#10;YuuZDNwowLy4v8sxs/7KK7qsY6UkhEOGBuoYu0zrUNbkMIx8Ryy3ve8dRpF9pW2PVwl3rU6TZKId&#10;NiwfauxoWVN5XJ+dgf3hdGscnTjZhvDiPlf2S2/fjXl8GBavoCIN8c8MP/iCDoUw7fyZbVCt6Nl0&#10;KlYZnqWTGNJxKl12vwtd5Pp/g+IbAAD//wMAUEsBAi0AFAAGAAgAAAAhALaDOJL+AAAA4QEAABMA&#10;AAAAAAAAAAAAAAAAAAAAAFtDb250ZW50X1R5cGVzXS54bWxQSwECLQAUAAYACAAAACEAOP0h/9YA&#10;AACUAQAACwAAAAAAAAAAAAAAAAAvAQAAX3JlbHMvLnJlbHNQSwECLQAUAAYACAAAACEA4nAKadgB&#10;AAAOBAAADgAAAAAAAAAAAAAAAAAuAgAAZHJzL2Uyb0RvYy54bWxQSwECLQAUAAYACAAAACEAHnj8&#10;2NsAAAAJAQAADwAAAAAAAAAAAAAAAAAyBAAAZHJzL2Rvd25yZXYueG1sUEsFBgAAAAAEAAQA8wAA&#10;ADoFAAAAAA==&#10;" strokecolor="black [3213]" strokeweight="2pt"/>
            </w:pict>
          </mc:Fallback>
        </mc:AlternateContent>
      </w:r>
      <w:r>
        <w:rPr>
          <w:rFonts w:cs="Arial"/>
        </w:rPr>
        <w:t>Index of extra stock provided (spreadsheet)  **</w:t>
      </w:r>
    </w:p>
    <w:p w14:paraId="7938C07A" w14:textId="77777777" w:rsidR="00431C3A" w:rsidRPr="00D1315F" w:rsidRDefault="00431C3A" w:rsidP="00D1315F">
      <w:pPr>
        <w:spacing w:before="120"/>
        <w:ind w:left="1800"/>
        <w:rPr>
          <w:rFonts w:cs="Arial"/>
          <w:u w:val="single"/>
        </w:rPr>
      </w:pPr>
      <w:r w:rsidRPr="007A3789">
        <w:rPr>
          <w:rFonts w:cs="Arial"/>
          <w:noProof/>
          <w:u w:val="single"/>
        </w:rPr>
        <w:lastRenderedPageBreak/>
        <mc:AlternateContent>
          <mc:Choice Requires="wps">
            <w:drawing>
              <wp:anchor distT="0" distB="0" distL="114300" distR="114300" simplePos="0" relativeHeight="251660288" behindDoc="0" locked="0" layoutInCell="1" allowOverlap="1" wp14:anchorId="4E3967DB" wp14:editId="0B5213C7">
                <wp:simplePos x="0" y="0"/>
                <wp:positionH relativeFrom="column">
                  <wp:posOffset>935990</wp:posOffset>
                </wp:positionH>
                <wp:positionV relativeFrom="paragraph">
                  <wp:posOffset>152944</wp:posOffset>
                </wp:positionV>
                <wp:extent cx="160655" cy="0"/>
                <wp:effectExtent l="0" t="0" r="0" b="0"/>
                <wp:wrapNone/>
                <wp:docPr id="18" name="Straight Connector 18"/>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070050" id="Straight Connector 1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3.7pt,12.05pt" to="86.3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8Pi1wEAAA4EAAAOAAAAZHJzL2Uyb0RvYy54bWysU02L2zAQvRf6H4TujZ3QhGLi7CHL7qW0&#10;odv+AK08igX6YqTGzr/vSE6cpVsKLXuRLc28p3lvRtu70Rp2Aozau5YvFzVn4KTvtDu2/Mf3hw+f&#10;OItJuE4Y76DlZ4j8bvf+3XYIDax8700HyIjExWYILe9TCk1VRdmDFXHhAzgKKo9WJNrisepQDMRu&#10;TbWq6001eOwCegkx0un9FOS7wq8UyPRVqQiJmZZTbamsWNbnvFa7rWiOKEKv5aUM8R9VWKEdXTpT&#10;3Ysk2E/Ur6isluijV2khva28UlpC0UBqlvVvap56EaBoIXNimG2Kb0crv5wOyHRHvaNOOWGpR08J&#10;hT72ie29c+SgR0ZBcmoIsSHA3h3wsovhgFn2qNDmLwliY3H3PLsLY2KSDpeberNecyavoeqGCxjT&#10;I3jL8k/LjXZZt2jE6XNMdBelXlPysXFsaPlq/bGuS1r0RncP2pgcLLMDe4PsJKjraVzm2onhRRbt&#10;jKPDrGjSUP7S2cDE/w0UuZKrni7I83jjFFKCS1de4yg7wxRVMAMvlf0NeMnPUCiz+i/gGVFu9i7N&#10;YKudxz+VfbNCTflXBybd2YJn351Ld4s1NHTFucsDyVP9cl/gt2e8+wUAAP//AwBQSwMEFAAGAAgA&#10;AAAhACf0+K7bAAAACQEAAA8AAABkcnMvZG93bnJldi54bWxMj7FOw0AMhnck3uFkJDZ6aRQICrlU&#10;CImRoYWBbm7OTQI5X5q7tilPjysGOv72p9+fy8XkenWgMXSeDcxnCSji2tuOGwMf7693j6BCRLbY&#10;eyYDJwqwqK6vSiysP/KSDqvYKCnhUKCBNsah0DrULTkMMz8Qy27rR4dR4thoO+JRyl2v0yR50A47&#10;lgstDvTSUv292jsD26/dqXO042Qdwr37XNofvX4z5vZmen4CFWmK/zCc9UUdKnHa+D3boHrJWZ4J&#10;aiDN5qDOQJ7moDZ/A12V+vKD6hcAAP//AwBQSwECLQAUAAYACAAAACEAtoM4kv4AAADhAQAAEwAA&#10;AAAAAAAAAAAAAAAAAAAAW0NvbnRlbnRfVHlwZXNdLnhtbFBLAQItABQABgAIAAAAIQA4/SH/1gAA&#10;AJQBAAALAAAAAAAAAAAAAAAAAC8BAABfcmVscy8ucmVsc1BLAQItABQABgAIAAAAIQDp08Pi1wEA&#10;AA4EAAAOAAAAAAAAAAAAAAAAAC4CAABkcnMvZTJvRG9jLnhtbFBLAQItABQABgAIAAAAIQAn9Piu&#10;2wAAAAkBAAAPAAAAAAAAAAAAAAAAADEEAABkcnMvZG93bnJldi54bWxQSwUGAAAAAAQABADzAAAA&#10;OQUAAAAA&#10;" strokecolor="black [3213]" strokeweight="2pt"/>
            </w:pict>
          </mc:Fallback>
        </mc:AlternateContent>
      </w:r>
      <w:r>
        <w:rPr>
          <w:rFonts w:cs="Arial"/>
          <w:u w:val="single"/>
        </w:rPr>
        <w:t>MISCELLANEOUS</w:t>
      </w:r>
    </w:p>
    <w:p w14:paraId="113D0F32" w14:textId="77777777" w:rsidR="0059545D" w:rsidRDefault="0059545D" w:rsidP="00D1315F">
      <w:pPr>
        <w:tabs>
          <w:tab w:val="left" w:pos="547"/>
          <w:tab w:val="left" w:pos="1080"/>
          <w:tab w:val="left" w:pos="1584"/>
          <w:tab w:val="left" w:pos="2160"/>
          <w:tab w:val="left" w:pos="2736"/>
        </w:tabs>
        <w:ind w:left="1440" w:hanging="360"/>
        <w:rPr>
          <w:rFonts w:eastAsiaTheme="minorHAnsi" w:cs="Arial"/>
          <w:sz w:val="18"/>
          <w:szCs w:val="18"/>
        </w:rPr>
      </w:pPr>
      <w:r>
        <w:rPr>
          <w:rFonts w:eastAsiaTheme="minorHAnsi" w:cs="Arial"/>
          <w:sz w:val="18"/>
          <w:szCs w:val="18"/>
        </w:rPr>
        <w:t xml:space="preserve">* </w:t>
      </w:r>
      <w:r>
        <w:rPr>
          <w:rFonts w:eastAsiaTheme="minorHAnsi" w:cs="Arial"/>
          <w:sz w:val="18"/>
          <w:szCs w:val="18"/>
        </w:rPr>
        <w:tab/>
      </w:r>
      <w:r w:rsidR="00651A18" w:rsidRPr="003040BB">
        <w:rPr>
          <w:rFonts w:eastAsiaTheme="minorHAnsi" w:cs="Arial"/>
          <w:sz w:val="18"/>
          <w:szCs w:val="18"/>
        </w:rPr>
        <w:t>These drawings sh</w:t>
      </w:r>
      <w:r w:rsidR="00234362">
        <w:rPr>
          <w:rFonts w:eastAsiaTheme="minorHAnsi" w:cs="Arial"/>
          <w:sz w:val="18"/>
          <w:szCs w:val="18"/>
        </w:rPr>
        <w:t>all</w:t>
      </w:r>
      <w:r w:rsidR="00651A18" w:rsidRPr="003040BB">
        <w:rPr>
          <w:rFonts w:eastAsiaTheme="minorHAnsi" w:cs="Arial"/>
          <w:sz w:val="18"/>
          <w:szCs w:val="18"/>
        </w:rPr>
        <w:t xml:space="preserve"> contain </w:t>
      </w:r>
      <w:r w:rsidR="00227DB8">
        <w:rPr>
          <w:rFonts w:eastAsiaTheme="minorHAnsi" w:cs="Arial"/>
          <w:sz w:val="18"/>
          <w:szCs w:val="18"/>
        </w:rPr>
        <w:t xml:space="preserve">embedded </w:t>
      </w:r>
      <w:r w:rsidR="00651A18" w:rsidRPr="003040BB">
        <w:rPr>
          <w:rFonts w:eastAsiaTheme="minorHAnsi" w:cs="Arial"/>
          <w:sz w:val="18"/>
          <w:szCs w:val="18"/>
        </w:rPr>
        <w:t xml:space="preserve">hyperlinks to </w:t>
      </w:r>
      <w:r w:rsidR="00234362">
        <w:rPr>
          <w:rFonts w:eastAsiaTheme="minorHAnsi" w:cs="Arial"/>
          <w:sz w:val="18"/>
          <w:szCs w:val="18"/>
        </w:rPr>
        <w:t xml:space="preserve">automatically open the associated </w:t>
      </w:r>
      <w:r w:rsidR="00651A18" w:rsidRPr="003040BB">
        <w:rPr>
          <w:rFonts w:eastAsiaTheme="minorHAnsi" w:cs="Arial"/>
          <w:sz w:val="18"/>
          <w:szCs w:val="18"/>
        </w:rPr>
        <w:t xml:space="preserve">RFI’s, ASI’s, etc. </w:t>
      </w:r>
      <w:r w:rsidR="00234362">
        <w:rPr>
          <w:rFonts w:eastAsiaTheme="minorHAnsi" w:cs="Arial"/>
          <w:sz w:val="18"/>
          <w:szCs w:val="18"/>
        </w:rPr>
        <w:t>files that</w:t>
      </w:r>
      <w:r w:rsidR="00651A18" w:rsidRPr="003040BB">
        <w:rPr>
          <w:rFonts w:eastAsiaTheme="minorHAnsi" w:cs="Arial"/>
          <w:sz w:val="18"/>
          <w:szCs w:val="18"/>
        </w:rPr>
        <w:t xml:space="preserve"> they reference.</w:t>
      </w:r>
    </w:p>
    <w:p w14:paraId="6E7CA2D7" w14:textId="77777777" w:rsidR="0059545D" w:rsidRDefault="0059545D" w:rsidP="00D1315F">
      <w:pPr>
        <w:tabs>
          <w:tab w:val="left" w:pos="547"/>
          <w:tab w:val="left" w:pos="1080"/>
          <w:tab w:val="left" w:pos="1584"/>
          <w:tab w:val="left" w:pos="2160"/>
          <w:tab w:val="left" w:pos="2736"/>
        </w:tabs>
        <w:ind w:left="1440" w:hanging="360"/>
        <w:rPr>
          <w:rFonts w:eastAsiaTheme="minorHAnsi" w:cs="Arial"/>
          <w:sz w:val="18"/>
          <w:szCs w:val="18"/>
        </w:rPr>
      </w:pPr>
      <w:r>
        <w:rPr>
          <w:rFonts w:eastAsiaTheme="minorHAnsi" w:cs="Arial"/>
          <w:sz w:val="18"/>
          <w:szCs w:val="18"/>
        </w:rPr>
        <w:t>**</w:t>
      </w:r>
      <w:r>
        <w:rPr>
          <w:rFonts w:eastAsiaTheme="minorHAnsi" w:cs="Arial"/>
          <w:sz w:val="18"/>
          <w:szCs w:val="18"/>
        </w:rPr>
        <w:tab/>
        <w:t xml:space="preserve">These files shall be provided by the </w:t>
      </w:r>
      <w:r w:rsidR="00E15AD1">
        <w:rPr>
          <w:rFonts w:eastAsiaTheme="minorHAnsi" w:cs="Arial"/>
          <w:sz w:val="18"/>
          <w:szCs w:val="18"/>
        </w:rPr>
        <w:t>Design-Builder</w:t>
      </w:r>
      <w:r>
        <w:rPr>
          <w:rFonts w:eastAsiaTheme="minorHAnsi" w:cs="Arial"/>
          <w:sz w:val="18"/>
          <w:szCs w:val="18"/>
        </w:rPr>
        <w:t>.</w:t>
      </w:r>
    </w:p>
    <w:p w14:paraId="3E7FFC5B" w14:textId="77777777" w:rsidR="0059545D" w:rsidRDefault="0059545D" w:rsidP="00D1315F">
      <w:pPr>
        <w:tabs>
          <w:tab w:val="left" w:pos="547"/>
          <w:tab w:val="left" w:pos="1080"/>
          <w:tab w:val="left" w:pos="1584"/>
          <w:tab w:val="left" w:pos="2160"/>
          <w:tab w:val="left" w:pos="2736"/>
        </w:tabs>
        <w:ind w:left="1440" w:hanging="360"/>
        <w:rPr>
          <w:rFonts w:eastAsiaTheme="minorHAnsi" w:cs="Arial"/>
          <w:sz w:val="18"/>
          <w:szCs w:val="18"/>
        </w:rPr>
      </w:pPr>
      <w:r>
        <w:rPr>
          <w:rFonts w:eastAsiaTheme="minorHAnsi" w:cs="Arial"/>
          <w:sz w:val="18"/>
          <w:szCs w:val="18"/>
        </w:rPr>
        <w:t>***</w:t>
      </w:r>
      <w:r>
        <w:rPr>
          <w:rFonts w:eastAsiaTheme="minorHAnsi" w:cs="Arial"/>
          <w:sz w:val="18"/>
          <w:szCs w:val="18"/>
        </w:rPr>
        <w:tab/>
        <w:t>These files shall be provided by the A/E designers.</w:t>
      </w:r>
    </w:p>
    <w:p w14:paraId="4F00F86A" w14:textId="77777777" w:rsidR="0058262F" w:rsidRDefault="0059545D" w:rsidP="00D1315F">
      <w:pPr>
        <w:tabs>
          <w:tab w:val="left" w:pos="547"/>
          <w:tab w:val="left" w:pos="1080"/>
          <w:tab w:val="left" w:pos="1584"/>
          <w:tab w:val="left" w:pos="2160"/>
          <w:tab w:val="left" w:pos="2736"/>
        </w:tabs>
        <w:ind w:left="1440" w:hanging="360"/>
        <w:rPr>
          <w:rFonts w:eastAsiaTheme="minorHAnsi" w:cs="Arial"/>
          <w:sz w:val="18"/>
          <w:szCs w:val="18"/>
        </w:rPr>
      </w:pPr>
      <w:r>
        <w:rPr>
          <w:rFonts w:eastAsiaTheme="minorHAnsi" w:cs="Arial"/>
          <w:sz w:val="18"/>
          <w:szCs w:val="18"/>
        </w:rPr>
        <w:t>****</w:t>
      </w:r>
      <w:r>
        <w:rPr>
          <w:rFonts w:eastAsiaTheme="minorHAnsi" w:cs="Arial"/>
          <w:sz w:val="18"/>
          <w:szCs w:val="18"/>
        </w:rPr>
        <w:tab/>
        <w:t xml:space="preserve">These files shall be provided by the Commissioning </w:t>
      </w:r>
      <w:r w:rsidR="005D3AA9">
        <w:rPr>
          <w:rFonts w:eastAsiaTheme="minorHAnsi" w:cs="Arial"/>
          <w:sz w:val="18"/>
          <w:szCs w:val="18"/>
        </w:rPr>
        <w:t>Authority.</w:t>
      </w:r>
    </w:p>
    <w:p w14:paraId="7346CDAD" w14:textId="77777777" w:rsidR="00F757C0" w:rsidRPr="003040BB" w:rsidRDefault="0058262F" w:rsidP="00D1315F">
      <w:pPr>
        <w:tabs>
          <w:tab w:val="left" w:pos="547"/>
          <w:tab w:val="left" w:pos="1080"/>
          <w:tab w:val="left" w:pos="1584"/>
          <w:tab w:val="left" w:pos="2160"/>
          <w:tab w:val="left" w:pos="2736"/>
        </w:tabs>
        <w:ind w:left="1440" w:hanging="360"/>
        <w:rPr>
          <w:rFonts w:eastAsiaTheme="minorHAnsi" w:cs="Arial"/>
          <w:sz w:val="18"/>
          <w:szCs w:val="18"/>
        </w:rPr>
      </w:pPr>
      <w:r>
        <w:rPr>
          <w:rFonts w:eastAsiaTheme="minorHAnsi" w:cs="Arial"/>
          <w:sz w:val="18"/>
          <w:szCs w:val="18"/>
        </w:rPr>
        <w:t>*****</w:t>
      </w:r>
      <w:r>
        <w:rPr>
          <w:rFonts w:eastAsiaTheme="minorHAnsi" w:cs="Arial"/>
          <w:sz w:val="18"/>
          <w:szCs w:val="18"/>
        </w:rPr>
        <w:tab/>
        <w:t>Create these drawings in a subfolder structure that can be imported to the eO&amp;M while still retaining the integrity of the “relative hyperlinks”.</w:t>
      </w:r>
    </w:p>
    <w:p w14:paraId="7E4D5783" w14:textId="77777777" w:rsidR="007D4983" w:rsidRPr="003040BB" w:rsidRDefault="007D4983" w:rsidP="00D1315F">
      <w:pPr>
        <w:tabs>
          <w:tab w:val="left" w:pos="547"/>
          <w:tab w:val="left" w:pos="1080"/>
          <w:tab w:val="left" w:pos="1584"/>
          <w:tab w:val="left" w:pos="2160"/>
          <w:tab w:val="left" w:pos="2736"/>
        </w:tabs>
        <w:ind w:left="1620" w:hanging="540"/>
        <w:rPr>
          <w:rFonts w:eastAsiaTheme="minorHAnsi" w:cs="Arial"/>
          <w:sz w:val="18"/>
          <w:szCs w:val="18"/>
        </w:rPr>
      </w:pPr>
    </w:p>
    <w:p w14:paraId="78232B8E" w14:textId="77777777" w:rsidR="00D3070F" w:rsidRPr="00B63557" w:rsidRDefault="00D3070F" w:rsidP="00D1315F">
      <w:pPr>
        <w:numPr>
          <w:ilvl w:val="2"/>
          <w:numId w:val="34"/>
        </w:numPr>
        <w:tabs>
          <w:tab w:val="left" w:pos="540"/>
          <w:tab w:val="left" w:pos="1080"/>
          <w:tab w:val="left" w:pos="1584"/>
          <w:tab w:val="left" w:pos="2160"/>
          <w:tab w:val="left" w:pos="2736"/>
        </w:tabs>
        <w:suppressAutoHyphens/>
        <w:rPr>
          <w:rFonts w:cs="Arial"/>
        </w:rPr>
      </w:pPr>
      <w:r w:rsidRPr="00B63557">
        <w:rPr>
          <w:rFonts w:cs="Arial"/>
        </w:rPr>
        <w:t xml:space="preserve">Electronic </w:t>
      </w:r>
      <w:r>
        <w:rPr>
          <w:rFonts w:cs="Arial"/>
        </w:rPr>
        <w:t>File Naming Conventions</w:t>
      </w:r>
      <w:r w:rsidRPr="00B63557">
        <w:rPr>
          <w:rFonts w:cs="Arial"/>
        </w:rPr>
        <w:t>:</w:t>
      </w:r>
    </w:p>
    <w:p w14:paraId="784AE73C" w14:textId="77777777" w:rsidR="0028621C" w:rsidRPr="00310D03" w:rsidRDefault="0028621C" w:rsidP="00D1315F">
      <w:pPr>
        <w:tabs>
          <w:tab w:val="left" w:pos="540"/>
          <w:tab w:val="left" w:pos="1080"/>
          <w:tab w:val="left" w:pos="1584"/>
          <w:tab w:val="left" w:pos="2160"/>
          <w:tab w:val="left" w:pos="2736"/>
        </w:tabs>
        <w:suppressAutoHyphens/>
        <w:ind w:left="1080"/>
        <w:rPr>
          <w:rFonts w:cs="Arial"/>
        </w:rPr>
      </w:pPr>
    </w:p>
    <w:p w14:paraId="6C95E45A" w14:textId="77777777" w:rsidR="00C926C0" w:rsidRPr="00C452E7" w:rsidRDefault="0028621C"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electronic files that are linked to in the eO&amp;M documents shall be named in a manner consistent </w:t>
      </w:r>
      <w:r w:rsidR="00C926C0" w:rsidRPr="00C452E7">
        <w:rPr>
          <w:rFonts w:cs="Arial"/>
        </w:rPr>
        <w:t>with the University of Washington standard file naming convention for O&amp;M documentation as indicated below.</w:t>
      </w:r>
    </w:p>
    <w:p w14:paraId="4D663EC4" w14:textId="77777777" w:rsidR="00C926C0" w:rsidRPr="00C452E7" w:rsidRDefault="00C926C0" w:rsidP="00D1315F">
      <w:pPr>
        <w:tabs>
          <w:tab w:val="left" w:pos="540"/>
          <w:tab w:val="left" w:pos="1080"/>
          <w:tab w:val="left" w:pos="1584"/>
          <w:tab w:val="left" w:pos="2160"/>
          <w:tab w:val="left" w:pos="2736"/>
        </w:tabs>
        <w:suppressAutoHyphens/>
        <w:ind w:left="1584"/>
        <w:rPr>
          <w:rFonts w:cs="Arial"/>
        </w:rPr>
      </w:pPr>
    </w:p>
    <w:p w14:paraId="6682B899" w14:textId="77777777" w:rsidR="0028621C" w:rsidRPr="00C452E7" w:rsidRDefault="00C926C0"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name of the electronic file shall include the following components so that it can be identified </w:t>
      </w:r>
      <w:r w:rsidR="00E67B3D" w:rsidRPr="00C452E7">
        <w:rPr>
          <w:rFonts w:cs="Arial"/>
        </w:rPr>
        <w:t xml:space="preserve">consistently. </w:t>
      </w:r>
    </w:p>
    <w:p w14:paraId="3FF0A5CA" w14:textId="77777777" w:rsidR="0028621C" w:rsidRPr="00C452E7" w:rsidRDefault="0028621C" w:rsidP="00D1315F">
      <w:pPr>
        <w:tabs>
          <w:tab w:val="left" w:pos="540"/>
          <w:tab w:val="left" w:pos="1080"/>
          <w:tab w:val="left" w:pos="1584"/>
          <w:tab w:val="left" w:pos="2160"/>
          <w:tab w:val="left" w:pos="2736"/>
        </w:tabs>
        <w:suppressAutoHyphens/>
        <w:ind w:left="1584"/>
        <w:rPr>
          <w:rFonts w:cs="Arial"/>
        </w:rPr>
      </w:pPr>
    </w:p>
    <w:p w14:paraId="0E1518EB" w14:textId="77777777" w:rsidR="00B80D0B" w:rsidRPr="00C926C0" w:rsidRDefault="00E67B3D" w:rsidP="00D1315F">
      <w:pPr>
        <w:tabs>
          <w:tab w:val="left" w:pos="547"/>
          <w:tab w:val="left" w:pos="1080"/>
          <w:tab w:val="left" w:pos="1584"/>
          <w:tab w:val="left" w:pos="2160"/>
          <w:tab w:val="left" w:pos="2736"/>
        </w:tabs>
        <w:ind w:left="1620"/>
      </w:pPr>
      <w:r w:rsidRPr="00C926C0">
        <w:t>Example:</w:t>
      </w:r>
      <w:r w:rsidR="00B80D0B" w:rsidRPr="00C926C0">
        <w:t xml:space="preserve">   </w:t>
      </w:r>
      <w:r w:rsidR="00C452E7">
        <w:t>+</w:t>
      </w:r>
      <w:r w:rsidR="00C926C0">
        <w:t>xxxxx***XXXXXX-----------</w:t>
      </w:r>
      <w:r w:rsidR="00C93459">
        <w:t>---------</w:t>
      </w:r>
      <w:r w:rsidR="00B80D0B" w:rsidRPr="00C926C0">
        <w:t>.pdf</w:t>
      </w:r>
    </w:p>
    <w:p w14:paraId="5A699D60" w14:textId="77777777" w:rsidR="00C926C0" w:rsidRDefault="00C926C0" w:rsidP="00D1315F">
      <w:pPr>
        <w:tabs>
          <w:tab w:val="left" w:pos="547"/>
          <w:tab w:val="left" w:pos="1080"/>
          <w:tab w:val="left" w:pos="1584"/>
          <w:tab w:val="left" w:pos="2160"/>
          <w:tab w:val="left" w:pos="2736"/>
        </w:tabs>
        <w:ind w:left="1620"/>
      </w:pPr>
    </w:p>
    <w:p w14:paraId="20C759F2" w14:textId="77777777" w:rsidR="00C926C0" w:rsidRDefault="00C926C0" w:rsidP="00D1315F">
      <w:pPr>
        <w:tabs>
          <w:tab w:val="left" w:pos="547"/>
          <w:tab w:val="left" w:pos="1080"/>
          <w:tab w:val="left" w:pos="1584"/>
          <w:tab w:val="left" w:pos="2160"/>
          <w:tab w:val="left" w:pos="2736"/>
        </w:tabs>
        <w:ind w:left="1620"/>
      </w:pPr>
      <w:r>
        <w:t xml:space="preserve">Character 1 </w:t>
      </w:r>
      <w:r w:rsidR="00903B82">
        <w:t>(</w:t>
      </w:r>
      <w:r w:rsidR="00C452E7">
        <w:t>+</w:t>
      </w:r>
      <w:r w:rsidR="00903B82">
        <w:t xml:space="preserve"> ) </w:t>
      </w:r>
      <w:r>
        <w:t>refers to the campus location:</w:t>
      </w:r>
    </w:p>
    <w:p w14:paraId="1AD26C3D" w14:textId="77777777" w:rsidR="00C926C0" w:rsidRDefault="00C926C0" w:rsidP="00D1315F">
      <w:pPr>
        <w:tabs>
          <w:tab w:val="left" w:pos="547"/>
          <w:tab w:val="left" w:pos="1080"/>
          <w:tab w:val="left" w:pos="1584"/>
          <w:tab w:val="left" w:pos="2160"/>
          <w:tab w:val="left" w:pos="2736"/>
        </w:tabs>
        <w:ind w:left="1620"/>
      </w:pPr>
      <w:r>
        <w:tab/>
        <w:t>S refers to Seattle</w:t>
      </w:r>
    </w:p>
    <w:p w14:paraId="158F130A" w14:textId="77777777" w:rsidR="00C926C0" w:rsidRDefault="00C926C0" w:rsidP="00D1315F">
      <w:pPr>
        <w:tabs>
          <w:tab w:val="left" w:pos="547"/>
          <w:tab w:val="left" w:pos="1080"/>
          <w:tab w:val="left" w:pos="1584"/>
          <w:tab w:val="left" w:pos="2160"/>
          <w:tab w:val="left" w:pos="2736"/>
        </w:tabs>
        <w:ind w:left="1620"/>
      </w:pPr>
      <w:r>
        <w:tab/>
        <w:t>B refers to Bothell</w:t>
      </w:r>
    </w:p>
    <w:p w14:paraId="2CDA26EC" w14:textId="77777777" w:rsidR="00B80D0B" w:rsidRDefault="00C926C0" w:rsidP="00D1315F">
      <w:pPr>
        <w:tabs>
          <w:tab w:val="left" w:pos="547"/>
          <w:tab w:val="left" w:pos="1080"/>
          <w:tab w:val="left" w:pos="1584"/>
          <w:tab w:val="left" w:pos="2160"/>
          <w:tab w:val="left" w:pos="2736"/>
        </w:tabs>
        <w:ind w:left="1620"/>
      </w:pPr>
      <w:r>
        <w:tab/>
        <w:t>T refers to Tacoma</w:t>
      </w:r>
    </w:p>
    <w:p w14:paraId="4813FFBB" w14:textId="77777777" w:rsidR="00C926C0" w:rsidRDefault="00C926C0" w:rsidP="00D1315F">
      <w:pPr>
        <w:tabs>
          <w:tab w:val="left" w:pos="547"/>
          <w:tab w:val="left" w:pos="1080"/>
          <w:tab w:val="left" w:pos="1584"/>
          <w:tab w:val="left" w:pos="2160"/>
          <w:tab w:val="left" w:pos="2736"/>
        </w:tabs>
        <w:ind w:left="1620"/>
      </w:pPr>
    </w:p>
    <w:p w14:paraId="42467429" w14:textId="77777777" w:rsidR="00C926C0" w:rsidRDefault="00C926C0" w:rsidP="00D1315F">
      <w:pPr>
        <w:tabs>
          <w:tab w:val="left" w:pos="547"/>
          <w:tab w:val="left" w:pos="1080"/>
          <w:tab w:val="left" w:pos="1584"/>
          <w:tab w:val="left" w:pos="2160"/>
          <w:tab w:val="left" w:pos="2736"/>
        </w:tabs>
        <w:ind w:left="1620"/>
      </w:pPr>
      <w:r>
        <w:t xml:space="preserve">Characters 2 through 6 (xxxxx) refer to the five digit U.W. building </w:t>
      </w:r>
      <w:r w:rsidR="00C452E7">
        <w:t xml:space="preserve">facility </w:t>
      </w:r>
      <w:r>
        <w:t>number.  Coordinate with the U.W. Construction Manager to obtain the building number for the project.</w:t>
      </w:r>
      <w:r w:rsidR="00C452E7">
        <w:t xml:space="preserve">  If the building number is less than five characters, insert zero characters </w:t>
      </w:r>
      <w:r w:rsidR="00E67B3D">
        <w:t>proceeding</w:t>
      </w:r>
      <w:r w:rsidR="00C452E7">
        <w:t xml:space="preserve"> the building number until it is five characters long.</w:t>
      </w:r>
    </w:p>
    <w:p w14:paraId="23E330D2" w14:textId="77777777" w:rsidR="00C926C0" w:rsidRDefault="00C926C0" w:rsidP="00D1315F">
      <w:pPr>
        <w:tabs>
          <w:tab w:val="left" w:pos="547"/>
          <w:tab w:val="left" w:pos="1080"/>
          <w:tab w:val="left" w:pos="1584"/>
          <w:tab w:val="left" w:pos="2160"/>
          <w:tab w:val="left" w:pos="2736"/>
        </w:tabs>
        <w:ind w:left="1620"/>
      </w:pPr>
    </w:p>
    <w:p w14:paraId="5DD4BFA7" w14:textId="77777777" w:rsidR="00C926C0" w:rsidRDefault="00C926C0" w:rsidP="00D1315F">
      <w:pPr>
        <w:tabs>
          <w:tab w:val="left" w:pos="547"/>
          <w:tab w:val="left" w:pos="1080"/>
          <w:tab w:val="left" w:pos="1584"/>
          <w:tab w:val="left" w:pos="2160"/>
          <w:tab w:val="left" w:pos="2736"/>
        </w:tabs>
        <w:ind w:left="1620"/>
      </w:pPr>
      <w:r>
        <w:t>Characters 7 to 9 (***) refer to the type of documentation as follows:</w:t>
      </w:r>
    </w:p>
    <w:p w14:paraId="45C961EE" w14:textId="77777777" w:rsidR="00C926C0" w:rsidRDefault="00C926C0" w:rsidP="00D1315F">
      <w:pPr>
        <w:tabs>
          <w:tab w:val="left" w:pos="547"/>
          <w:tab w:val="left" w:pos="1080"/>
          <w:tab w:val="left" w:pos="1584"/>
          <w:tab w:val="left" w:pos="2160"/>
          <w:tab w:val="left" w:pos="2736"/>
        </w:tabs>
        <w:ind w:left="2700" w:hanging="540"/>
      </w:pPr>
      <w:r>
        <w:t>INF</w:t>
      </w:r>
      <w:r w:rsidR="00110619">
        <w:tab/>
      </w:r>
      <w:r>
        <w:t>refers to the general information section</w:t>
      </w:r>
      <w:r w:rsidR="009663CE">
        <w:t>.</w:t>
      </w:r>
    </w:p>
    <w:p w14:paraId="59BEAF64" w14:textId="77777777" w:rsidR="009663CE" w:rsidRDefault="00C926C0" w:rsidP="00D1315F">
      <w:pPr>
        <w:tabs>
          <w:tab w:val="left" w:pos="547"/>
          <w:tab w:val="left" w:pos="1080"/>
          <w:tab w:val="left" w:pos="1584"/>
          <w:tab w:val="left" w:pos="2160"/>
          <w:tab w:val="left" w:pos="2736"/>
        </w:tabs>
        <w:ind w:left="2700" w:hanging="540"/>
      </w:pPr>
      <w:r>
        <w:t>O</w:t>
      </w:r>
      <w:r w:rsidR="00903B82">
        <w:t>N</w:t>
      </w:r>
      <w:r>
        <w:t>M</w:t>
      </w:r>
      <w:r w:rsidR="00110619">
        <w:tab/>
      </w:r>
      <w:r>
        <w:t>refers to the O&amp;M documentation section</w:t>
      </w:r>
      <w:r w:rsidR="009663CE">
        <w:t>.</w:t>
      </w:r>
    </w:p>
    <w:p w14:paraId="035B778F" w14:textId="77777777" w:rsidR="00C926C0" w:rsidRDefault="00C926C0" w:rsidP="00D1315F">
      <w:pPr>
        <w:tabs>
          <w:tab w:val="left" w:pos="547"/>
          <w:tab w:val="left" w:pos="1080"/>
          <w:tab w:val="left" w:pos="1584"/>
          <w:tab w:val="left" w:pos="2160"/>
          <w:tab w:val="left" w:pos="2736"/>
        </w:tabs>
        <w:ind w:left="2700" w:hanging="540"/>
      </w:pPr>
      <w:r>
        <w:t>ASB</w:t>
      </w:r>
      <w:r w:rsidR="00110619">
        <w:tab/>
      </w:r>
      <w:r>
        <w:t xml:space="preserve">refers to the </w:t>
      </w:r>
      <w:r w:rsidR="00E15AD1">
        <w:t>Design-Builder</w:t>
      </w:r>
      <w:r w:rsidR="001A3C87">
        <w:t xml:space="preserve">’s </w:t>
      </w:r>
      <w:r>
        <w:t>as-build documentation section</w:t>
      </w:r>
      <w:r w:rsidR="009663CE">
        <w:t>.</w:t>
      </w:r>
    </w:p>
    <w:p w14:paraId="67064F76" w14:textId="77777777" w:rsidR="00C926C0" w:rsidRDefault="00C926C0" w:rsidP="00D1315F">
      <w:pPr>
        <w:tabs>
          <w:tab w:val="left" w:pos="547"/>
          <w:tab w:val="left" w:pos="1080"/>
          <w:tab w:val="left" w:pos="1584"/>
          <w:tab w:val="left" w:pos="2160"/>
          <w:tab w:val="left" w:pos="2736"/>
        </w:tabs>
        <w:ind w:left="2700" w:hanging="540"/>
      </w:pPr>
      <w:r>
        <w:t>REC</w:t>
      </w:r>
      <w:r w:rsidR="00110619">
        <w:tab/>
      </w:r>
      <w:r>
        <w:t xml:space="preserve">refers to the </w:t>
      </w:r>
      <w:r w:rsidR="001A3C87">
        <w:t xml:space="preserve">designer’s </w:t>
      </w:r>
      <w:r>
        <w:t>record set section</w:t>
      </w:r>
      <w:r w:rsidR="009663CE">
        <w:t>.</w:t>
      </w:r>
    </w:p>
    <w:p w14:paraId="782349A4" w14:textId="77777777" w:rsidR="00C926C0" w:rsidRDefault="00C926C0" w:rsidP="00D1315F">
      <w:pPr>
        <w:tabs>
          <w:tab w:val="left" w:pos="547"/>
          <w:tab w:val="left" w:pos="1080"/>
          <w:tab w:val="left" w:pos="1584"/>
          <w:tab w:val="left" w:pos="2160"/>
          <w:tab w:val="left" w:pos="2736"/>
        </w:tabs>
        <w:ind w:left="2700" w:hanging="540"/>
      </w:pPr>
      <w:r>
        <w:t>WAR</w:t>
      </w:r>
      <w:r w:rsidR="00110619">
        <w:tab/>
      </w:r>
      <w:r>
        <w:t>refers to the warranties section</w:t>
      </w:r>
      <w:r w:rsidR="009663CE">
        <w:t>.</w:t>
      </w:r>
    </w:p>
    <w:p w14:paraId="7CCD085E" w14:textId="77777777" w:rsidR="00C926C0" w:rsidRDefault="00C926C0" w:rsidP="00D1315F">
      <w:pPr>
        <w:tabs>
          <w:tab w:val="left" w:pos="547"/>
          <w:tab w:val="left" w:pos="1080"/>
          <w:tab w:val="left" w:pos="1584"/>
          <w:tab w:val="left" w:pos="2160"/>
          <w:tab w:val="left" w:pos="2736"/>
        </w:tabs>
        <w:ind w:left="2700" w:hanging="540"/>
      </w:pPr>
      <w:r>
        <w:t>TRN</w:t>
      </w:r>
      <w:r w:rsidR="00110619">
        <w:tab/>
      </w:r>
      <w:r>
        <w:t>refers to the training section</w:t>
      </w:r>
      <w:r w:rsidR="009663CE">
        <w:t>.</w:t>
      </w:r>
    </w:p>
    <w:p w14:paraId="60C6FEA6" w14:textId="77777777" w:rsidR="001A3C87" w:rsidRDefault="001A3C87" w:rsidP="00D1315F">
      <w:pPr>
        <w:tabs>
          <w:tab w:val="left" w:pos="547"/>
          <w:tab w:val="left" w:pos="1080"/>
          <w:tab w:val="left" w:pos="1584"/>
          <w:tab w:val="left" w:pos="2160"/>
          <w:tab w:val="left" w:pos="2736"/>
        </w:tabs>
        <w:ind w:left="2700" w:hanging="540"/>
      </w:pPr>
      <w:r>
        <w:t>CX_</w:t>
      </w:r>
      <w:r w:rsidR="00110619">
        <w:tab/>
      </w:r>
      <w:r>
        <w:t>refers to the commissioning section</w:t>
      </w:r>
      <w:r w:rsidR="009663CE">
        <w:t>.</w:t>
      </w:r>
    </w:p>
    <w:p w14:paraId="4D2413ED" w14:textId="77777777" w:rsidR="009957CC" w:rsidRDefault="009957CC" w:rsidP="00D1315F">
      <w:pPr>
        <w:tabs>
          <w:tab w:val="left" w:pos="547"/>
          <w:tab w:val="left" w:pos="1080"/>
          <w:tab w:val="left" w:pos="1584"/>
          <w:tab w:val="left" w:pos="2160"/>
          <w:tab w:val="left" w:pos="2736"/>
        </w:tabs>
        <w:ind w:left="2700" w:hanging="540"/>
      </w:pPr>
      <w:r>
        <w:t>EXS</w:t>
      </w:r>
      <w:r>
        <w:tab/>
        <w:t>refers to the extra stock section.</w:t>
      </w:r>
    </w:p>
    <w:p w14:paraId="7C1D3AF8" w14:textId="77777777" w:rsidR="009957CC" w:rsidRDefault="009957CC" w:rsidP="00D1315F">
      <w:pPr>
        <w:tabs>
          <w:tab w:val="left" w:pos="547"/>
          <w:tab w:val="left" w:pos="1080"/>
          <w:tab w:val="left" w:pos="1584"/>
          <w:tab w:val="left" w:pos="2160"/>
          <w:tab w:val="left" w:pos="2736"/>
        </w:tabs>
        <w:ind w:left="2700" w:hanging="540"/>
      </w:pPr>
      <w:r>
        <w:t>MSC</w:t>
      </w:r>
      <w:r>
        <w:tab/>
        <w:t>refers to the miscellaneous section.</w:t>
      </w:r>
    </w:p>
    <w:p w14:paraId="086C2E10" w14:textId="77777777" w:rsidR="009663CE" w:rsidRDefault="009663CE" w:rsidP="00D1315F">
      <w:pPr>
        <w:tabs>
          <w:tab w:val="left" w:pos="547"/>
          <w:tab w:val="left" w:pos="1080"/>
          <w:tab w:val="left" w:pos="1584"/>
          <w:tab w:val="left" w:pos="2160"/>
          <w:tab w:val="left" w:pos="2736"/>
        </w:tabs>
        <w:ind w:left="2700" w:hanging="540"/>
      </w:pPr>
    </w:p>
    <w:p w14:paraId="392FD9EE" w14:textId="77777777" w:rsidR="00C926C0" w:rsidRDefault="00C926C0" w:rsidP="00D1315F">
      <w:pPr>
        <w:tabs>
          <w:tab w:val="left" w:pos="547"/>
          <w:tab w:val="left" w:pos="1080"/>
          <w:tab w:val="left" w:pos="1584"/>
          <w:tab w:val="left" w:pos="2160"/>
          <w:tab w:val="left" w:pos="2736"/>
        </w:tabs>
        <w:ind w:left="1620"/>
      </w:pPr>
      <w:r>
        <w:t>Characters 10 through 15 (XXXXXX) refer to the six digit specification number.  This should follow the specification section numbering system for the project.</w:t>
      </w:r>
    </w:p>
    <w:p w14:paraId="7BC84930" w14:textId="77777777" w:rsidR="00C926C0" w:rsidRDefault="00C926C0" w:rsidP="00D1315F">
      <w:pPr>
        <w:tabs>
          <w:tab w:val="left" w:pos="547"/>
          <w:tab w:val="left" w:pos="1080"/>
          <w:tab w:val="left" w:pos="1584"/>
          <w:tab w:val="left" w:pos="2160"/>
          <w:tab w:val="left" w:pos="2736"/>
        </w:tabs>
        <w:ind w:left="1620"/>
      </w:pPr>
    </w:p>
    <w:p w14:paraId="4DACAC73" w14:textId="77777777" w:rsidR="00C926C0" w:rsidRDefault="00C926C0" w:rsidP="00D1315F">
      <w:pPr>
        <w:tabs>
          <w:tab w:val="left" w:pos="547"/>
          <w:tab w:val="left" w:pos="1080"/>
          <w:tab w:val="left" w:pos="1584"/>
          <w:tab w:val="left" w:pos="2160"/>
          <w:tab w:val="left" w:pos="2736"/>
        </w:tabs>
        <w:ind w:left="1620"/>
      </w:pPr>
      <w:r>
        <w:t xml:space="preserve">Characters </w:t>
      </w:r>
      <w:r w:rsidR="00C93459">
        <w:t>16 through 35</w:t>
      </w:r>
      <w:r>
        <w:t xml:space="preserve"> (---------</w:t>
      </w:r>
      <w:r w:rsidR="00C93459">
        <w:t>-----------</w:t>
      </w:r>
      <w:r>
        <w:t xml:space="preserve">) can be used by the </w:t>
      </w:r>
      <w:r w:rsidR="00E15AD1">
        <w:t>Design-Builder</w:t>
      </w:r>
      <w:r w:rsidR="006D71D4">
        <w:t xml:space="preserve"> to better describe the content</w:t>
      </w:r>
      <w:r w:rsidR="00E0118D">
        <w:t xml:space="preserve"> in a shorthand manner</w:t>
      </w:r>
      <w:r w:rsidR="00C93459">
        <w:t xml:space="preserve"> </w:t>
      </w:r>
      <w:r w:rsidR="006D71D4">
        <w:t>(i.e. – “</w:t>
      </w:r>
      <w:r w:rsidR="00C93459">
        <w:t>VFD</w:t>
      </w:r>
      <w:r w:rsidR="006D71D4">
        <w:t>”, “HVAC</w:t>
      </w:r>
      <w:r w:rsidR="00C93459">
        <w:t>_</w:t>
      </w:r>
      <w:r w:rsidR="001A3C87">
        <w:t>Flr1_</w:t>
      </w:r>
      <w:r w:rsidR="00C93459">
        <w:t>Plan</w:t>
      </w:r>
      <w:r w:rsidR="001A3C87">
        <w:t>”</w:t>
      </w:r>
      <w:r w:rsidR="006D71D4">
        <w:t xml:space="preserve">, </w:t>
      </w:r>
      <w:r w:rsidR="001A3C87">
        <w:t>“I</w:t>
      </w:r>
      <w:r w:rsidR="005A259F">
        <w:t>nt</w:t>
      </w:r>
      <w:r w:rsidR="00C93459">
        <w:t>_L</w:t>
      </w:r>
      <w:r w:rsidR="005A259F">
        <w:t>ighting</w:t>
      </w:r>
      <w:r w:rsidR="001A3C87">
        <w:t>”</w:t>
      </w:r>
      <w:r w:rsidR="005A259F">
        <w:t xml:space="preserve">, </w:t>
      </w:r>
      <w:r w:rsidR="006D71D4">
        <w:t>etc.).</w:t>
      </w:r>
      <w:r w:rsidR="00C93459">
        <w:t xml:space="preserve">  The </w:t>
      </w:r>
      <w:r w:rsidR="00E15AD1">
        <w:t>Design-Builder</w:t>
      </w:r>
      <w:r w:rsidR="00C93459">
        <w:t xml:space="preserve"> shall limit the length o</w:t>
      </w:r>
      <w:r w:rsidR="00234362">
        <w:t>f this section to 20 characters</w:t>
      </w:r>
      <w:r w:rsidR="00C93459">
        <w:t>.</w:t>
      </w:r>
      <w:r w:rsidR="009663CE">
        <w:t xml:space="preserve">  Note that this section will also serve to differentiate three subcategories as follows:</w:t>
      </w:r>
    </w:p>
    <w:p w14:paraId="746094E9" w14:textId="77777777" w:rsidR="009663CE" w:rsidRDefault="009663CE" w:rsidP="00D1315F">
      <w:pPr>
        <w:tabs>
          <w:tab w:val="left" w:pos="547"/>
          <w:tab w:val="left" w:pos="1080"/>
          <w:tab w:val="left" w:pos="1584"/>
          <w:tab w:val="left" w:pos="2160"/>
          <w:tab w:val="left" w:pos="2736"/>
        </w:tabs>
        <w:ind w:left="2160"/>
      </w:pPr>
      <w:r>
        <w:t xml:space="preserve">For </w:t>
      </w:r>
      <w:r w:rsidR="001A4417">
        <w:t>S</w:t>
      </w:r>
      <w:r>
        <w:t>ubmittal</w:t>
      </w:r>
      <w:r w:rsidR="001A4417">
        <w:t xml:space="preserve"> files</w:t>
      </w:r>
      <w:r>
        <w:t xml:space="preserve"> that are contained within the ONM section, characters 16 to 35 shall begin with their first 3 characters designated as “SUB”.</w:t>
      </w:r>
    </w:p>
    <w:p w14:paraId="383DA661" w14:textId="77777777" w:rsidR="001A4417" w:rsidRDefault="001A4417" w:rsidP="00D1315F">
      <w:pPr>
        <w:tabs>
          <w:tab w:val="left" w:pos="547"/>
          <w:tab w:val="left" w:pos="1080"/>
          <w:tab w:val="left" w:pos="1584"/>
          <w:tab w:val="left" w:pos="2160"/>
          <w:tab w:val="left" w:pos="2736"/>
        </w:tabs>
        <w:ind w:left="2160"/>
      </w:pPr>
      <w:r>
        <w:t>For Installation Audit files that are contained within the CX_ section, characters 16 to 35 shall begin with their first 3 characters designated as “INS”.</w:t>
      </w:r>
    </w:p>
    <w:p w14:paraId="3024BB45" w14:textId="77777777" w:rsidR="001A4417" w:rsidRDefault="001A4417" w:rsidP="00D1315F">
      <w:pPr>
        <w:tabs>
          <w:tab w:val="left" w:pos="547"/>
          <w:tab w:val="left" w:pos="1080"/>
          <w:tab w:val="left" w:pos="1584"/>
          <w:tab w:val="left" w:pos="2160"/>
          <w:tab w:val="left" w:pos="2736"/>
        </w:tabs>
        <w:ind w:left="2160"/>
      </w:pPr>
      <w:r>
        <w:t>For Startup/Test Report files that are contained within the CX_ section, characters 16 to 35 shall begin with their first 3 characters designated as “RPT”.</w:t>
      </w:r>
    </w:p>
    <w:p w14:paraId="0C310C5A" w14:textId="77777777" w:rsidR="00363437" w:rsidRDefault="00363437" w:rsidP="00D1315F">
      <w:pPr>
        <w:tabs>
          <w:tab w:val="left" w:pos="547"/>
          <w:tab w:val="left" w:pos="1080"/>
          <w:tab w:val="left" w:pos="1584"/>
          <w:tab w:val="left" w:pos="2160"/>
          <w:tab w:val="left" w:pos="2736"/>
        </w:tabs>
        <w:ind w:left="2160"/>
      </w:pPr>
    </w:p>
    <w:p w14:paraId="50B39AB5" w14:textId="77777777" w:rsidR="00C93923" w:rsidRPr="00210E4F" w:rsidRDefault="00C93923" w:rsidP="00D1315F">
      <w:pPr>
        <w:numPr>
          <w:ilvl w:val="2"/>
          <w:numId w:val="34"/>
        </w:numPr>
        <w:tabs>
          <w:tab w:val="left" w:pos="540"/>
          <w:tab w:val="left" w:pos="1080"/>
          <w:tab w:val="left" w:pos="1584"/>
          <w:tab w:val="left" w:pos="2160"/>
          <w:tab w:val="left" w:pos="2736"/>
        </w:tabs>
        <w:suppressAutoHyphens/>
        <w:rPr>
          <w:rFonts w:cs="Arial"/>
        </w:rPr>
      </w:pPr>
      <w:r w:rsidRPr="00210E4F">
        <w:rPr>
          <w:rFonts w:cs="Arial"/>
        </w:rPr>
        <w:t>Print Media Documentation:</w:t>
      </w:r>
    </w:p>
    <w:p w14:paraId="1542EC92" w14:textId="77777777" w:rsidR="0068452A" w:rsidRPr="00310D03" w:rsidRDefault="0068452A" w:rsidP="00D1315F">
      <w:pPr>
        <w:tabs>
          <w:tab w:val="left" w:pos="540"/>
          <w:tab w:val="left" w:pos="1080"/>
          <w:tab w:val="left" w:pos="1584"/>
          <w:tab w:val="left" w:pos="2160"/>
          <w:tab w:val="left" w:pos="2736"/>
        </w:tabs>
        <w:suppressAutoHyphens/>
        <w:ind w:left="1080"/>
        <w:rPr>
          <w:rFonts w:cs="Arial"/>
        </w:rPr>
      </w:pPr>
    </w:p>
    <w:p w14:paraId="437A5636" w14:textId="77777777" w:rsidR="00C93923" w:rsidRPr="005A259F" w:rsidRDefault="00F00A8A" w:rsidP="00D1315F">
      <w:pPr>
        <w:numPr>
          <w:ilvl w:val="3"/>
          <w:numId w:val="34"/>
        </w:numPr>
        <w:tabs>
          <w:tab w:val="left" w:pos="540"/>
          <w:tab w:val="left" w:pos="1080"/>
          <w:tab w:val="left" w:pos="1584"/>
          <w:tab w:val="left" w:pos="2160"/>
          <w:tab w:val="left" w:pos="2736"/>
        </w:tabs>
        <w:suppressAutoHyphens/>
        <w:rPr>
          <w:rFonts w:cs="Arial"/>
        </w:rPr>
      </w:pPr>
      <w:r>
        <w:rPr>
          <w:rFonts w:cs="Arial"/>
        </w:rPr>
        <w:t>In addition to the electronic submittals, t</w:t>
      </w:r>
      <w:r w:rsidR="00034EE6" w:rsidRPr="005A259F">
        <w:rPr>
          <w:rFonts w:cs="Arial"/>
        </w:rPr>
        <w:t xml:space="preserve">he </w:t>
      </w:r>
      <w:r w:rsidR="007A459B">
        <w:rPr>
          <w:rFonts w:cs="Arial"/>
        </w:rPr>
        <w:t>Design-Builder</w:t>
      </w:r>
      <w:r w:rsidR="00034EE6" w:rsidRPr="005A259F">
        <w:rPr>
          <w:rFonts w:cs="Arial"/>
        </w:rPr>
        <w:t xml:space="preserve"> shall also </w:t>
      </w:r>
      <w:r w:rsidR="00A21951" w:rsidRPr="005A259F">
        <w:rPr>
          <w:rFonts w:cs="Arial"/>
        </w:rPr>
        <w:t xml:space="preserve">submit </w:t>
      </w:r>
      <w:r w:rsidR="00A21951">
        <w:rPr>
          <w:rFonts w:cs="Arial"/>
        </w:rPr>
        <w:t>one</w:t>
      </w:r>
      <w:r w:rsidR="005535A5">
        <w:rPr>
          <w:rFonts w:cs="Arial"/>
        </w:rPr>
        <w:t xml:space="preserve"> (1)</w:t>
      </w:r>
      <w:r w:rsidR="00034EE6" w:rsidRPr="005A259F">
        <w:rPr>
          <w:rFonts w:cs="Arial"/>
        </w:rPr>
        <w:t xml:space="preserve"> hard (printed) cop</w:t>
      </w:r>
      <w:r>
        <w:rPr>
          <w:rFonts w:cs="Arial"/>
        </w:rPr>
        <w:t>y</w:t>
      </w:r>
      <w:r w:rsidR="00034EE6" w:rsidRPr="005A259F">
        <w:rPr>
          <w:rFonts w:cs="Arial"/>
        </w:rPr>
        <w:t xml:space="preserve"> of the O&amp;M documentation</w:t>
      </w:r>
      <w:r w:rsidR="005535A5">
        <w:rPr>
          <w:rFonts w:cs="Arial"/>
        </w:rPr>
        <w:t xml:space="preserve"> for the Substantial Draft Submittal and the Final </w:t>
      </w:r>
      <w:r w:rsidR="00A21951">
        <w:rPr>
          <w:rFonts w:cs="Arial"/>
        </w:rPr>
        <w:t>Completion Record</w:t>
      </w:r>
      <w:r w:rsidR="005535A5">
        <w:rPr>
          <w:rFonts w:cs="Arial"/>
        </w:rPr>
        <w:t xml:space="preserve"> Set Submittal reviews</w:t>
      </w:r>
      <w:r w:rsidR="00034EE6" w:rsidRPr="005A259F">
        <w:rPr>
          <w:rFonts w:cs="Arial"/>
        </w:rPr>
        <w:t>.</w:t>
      </w:r>
    </w:p>
    <w:p w14:paraId="474A1FCC" w14:textId="77777777" w:rsidR="00210E4F" w:rsidRPr="005A259F" w:rsidRDefault="00210E4F" w:rsidP="00D1315F">
      <w:pPr>
        <w:tabs>
          <w:tab w:val="left" w:pos="540"/>
          <w:tab w:val="left" w:pos="1080"/>
          <w:tab w:val="left" w:pos="1584"/>
          <w:tab w:val="left" w:pos="2160"/>
          <w:tab w:val="left" w:pos="2736"/>
        </w:tabs>
        <w:suppressAutoHyphens/>
        <w:ind w:left="1584"/>
        <w:rPr>
          <w:rFonts w:cs="Arial"/>
        </w:rPr>
      </w:pPr>
    </w:p>
    <w:p w14:paraId="01B2A835" w14:textId="77777777" w:rsidR="00C93923" w:rsidRPr="005A259F" w:rsidRDefault="00C93923"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Operation and Maintenance Manual Documentation:</w:t>
      </w:r>
    </w:p>
    <w:p w14:paraId="3DEBBD97" w14:textId="77777777" w:rsidR="00210E4F" w:rsidRPr="00210E4F" w:rsidRDefault="00210E4F" w:rsidP="00D1315F">
      <w:pPr>
        <w:tabs>
          <w:tab w:val="left" w:pos="540"/>
          <w:tab w:val="left" w:pos="1080"/>
          <w:tab w:val="left" w:pos="1584"/>
          <w:tab w:val="left" w:pos="2160"/>
          <w:tab w:val="left" w:pos="2736"/>
        </w:tabs>
        <w:suppressAutoHyphens/>
        <w:ind w:left="1584"/>
        <w:rPr>
          <w:rFonts w:cs="Arial"/>
        </w:rPr>
      </w:pPr>
    </w:p>
    <w:p w14:paraId="17D51683" w14:textId="77777777" w:rsidR="00C93923" w:rsidRPr="00210E4F" w:rsidRDefault="00C93923" w:rsidP="00D1315F">
      <w:pPr>
        <w:numPr>
          <w:ilvl w:val="4"/>
          <w:numId w:val="34"/>
        </w:numPr>
        <w:tabs>
          <w:tab w:val="left" w:pos="540"/>
          <w:tab w:val="left" w:pos="1080"/>
          <w:tab w:val="left" w:pos="1584"/>
          <w:tab w:val="left" w:pos="2160"/>
          <w:tab w:val="left" w:pos="2736"/>
        </w:tabs>
        <w:suppressAutoHyphens/>
        <w:rPr>
          <w:rFonts w:cs="Arial"/>
        </w:rPr>
      </w:pPr>
      <w:r w:rsidRPr="00210E4F">
        <w:rPr>
          <w:rFonts w:cs="Arial"/>
        </w:rPr>
        <w:t xml:space="preserve">The printed documentation shall be submitted as a collection of 3-ring binders as well as separate As-Built drawing sets </w:t>
      </w:r>
      <w:r w:rsidR="00F00A8A">
        <w:rPr>
          <w:rFonts w:cs="Arial"/>
        </w:rPr>
        <w:t xml:space="preserve">organized </w:t>
      </w:r>
      <w:r w:rsidRPr="00210E4F">
        <w:rPr>
          <w:rFonts w:cs="Arial"/>
        </w:rPr>
        <w:t>according to the</w:t>
      </w:r>
      <w:r w:rsidR="008C53DD" w:rsidRPr="00210E4F">
        <w:rPr>
          <w:rFonts w:cs="Arial"/>
        </w:rPr>
        <w:t xml:space="preserve"> following three main disciplines</w:t>
      </w:r>
      <w:r w:rsidRPr="00210E4F">
        <w:rPr>
          <w:rFonts w:cs="Arial"/>
        </w:rPr>
        <w:t>:</w:t>
      </w:r>
    </w:p>
    <w:p w14:paraId="64CD6319" w14:textId="77777777" w:rsidR="007021CC" w:rsidRPr="007021CC" w:rsidRDefault="00C93923"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Architectural</w:t>
      </w:r>
    </w:p>
    <w:p w14:paraId="365FA92C" w14:textId="77777777" w:rsidR="007021CC" w:rsidRDefault="00B934A3"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Mechanical</w:t>
      </w:r>
    </w:p>
    <w:p w14:paraId="0EE9D6D4" w14:textId="77777777" w:rsidR="00C93923" w:rsidRPr="007021CC" w:rsidRDefault="00C93923"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Electrical</w:t>
      </w:r>
    </w:p>
    <w:p w14:paraId="3BE32E53" w14:textId="77777777" w:rsidR="00C93923" w:rsidRPr="00210E4F" w:rsidRDefault="008C53DD" w:rsidP="00D1315F">
      <w:pPr>
        <w:numPr>
          <w:ilvl w:val="4"/>
          <w:numId w:val="34"/>
        </w:numPr>
        <w:tabs>
          <w:tab w:val="left" w:pos="540"/>
          <w:tab w:val="left" w:pos="1080"/>
          <w:tab w:val="left" w:pos="1584"/>
          <w:tab w:val="left" w:pos="2160"/>
          <w:tab w:val="left" w:pos="2736"/>
        </w:tabs>
        <w:suppressAutoHyphens/>
        <w:rPr>
          <w:rFonts w:cs="Arial"/>
        </w:rPr>
      </w:pPr>
      <w:r w:rsidRPr="00210E4F">
        <w:rPr>
          <w:rFonts w:cs="Arial"/>
        </w:rPr>
        <w:t>Binders shall be extra heavy duty type slant-D, 3-ring binder with clear vinyl overlay to insert front, spine, and back covers.</w:t>
      </w:r>
    </w:p>
    <w:p w14:paraId="1574FF8B" w14:textId="77777777" w:rsidR="00544D94" w:rsidRPr="00210E4F" w:rsidRDefault="008C53DD" w:rsidP="00D1315F">
      <w:pPr>
        <w:numPr>
          <w:ilvl w:val="4"/>
          <w:numId w:val="34"/>
        </w:numPr>
        <w:tabs>
          <w:tab w:val="left" w:pos="540"/>
          <w:tab w:val="left" w:pos="1080"/>
          <w:tab w:val="left" w:pos="1584"/>
          <w:tab w:val="left" w:pos="2160"/>
          <w:tab w:val="left" w:pos="2736"/>
        </w:tabs>
        <w:suppressAutoHyphens/>
        <w:rPr>
          <w:rFonts w:cs="Arial"/>
        </w:rPr>
      </w:pPr>
      <w:r w:rsidRPr="00210E4F">
        <w:rPr>
          <w:rFonts w:cs="Arial"/>
        </w:rPr>
        <w:t>Provide a cover slip sheet and a spine sheet typed with ARCHITECTURAL</w:t>
      </w:r>
      <w:r w:rsidR="00551AEE" w:rsidRPr="00210E4F">
        <w:rPr>
          <w:rFonts w:cs="Arial"/>
        </w:rPr>
        <w:t>/SITE</w:t>
      </w:r>
      <w:r w:rsidRPr="00210E4F">
        <w:rPr>
          <w:rFonts w:cs="Arial"/>
        </w:rPr>
        <w:t xml:space="preserve">, MECHANICAL, and/or ELECTRICAL – OPERATIONS AND MAINTENANCE MANUAL, University project name, University project number, University facility number, and </w:t>
      </w:r>
      <w:r w:rsidR="007A459B">
        <w:rPr>
          <w:rFonts w:cs="Arial"/>
        </w:rPr>
        <w:t>Design-Builder</w:t>
      </w:r>
      <w:r w:rsidRPr="00210E4F">
        <w:rPr>
          <w:rFonts w:cs="Arial"/>
        </w:rPr>
        <w:t xml:space="preserve"> name.  Label manuals consecutively for each discipline.</w:t>
      </w:r>
      <w:r w:rsidR="00A23420" w:rsidRPr="00210E4F">
        <w:rPr>
          <w:rFonts w:cs="Arial"/>
        </w:rPr>
        <w:t xml:space="preserve"> </w:t>
      </w:r>
      <w:r w:rsidRPr="00210E4F">
        <w:rPr>
          <w:rFonts w:cs="Arial"/>
        </w:rPr>
        <w:t>Each manual shall have a typed index and tabbed dividers between chapters and sections</w:t>
      </w:r>
      <w:r w:rsidR="00544D94" w:rsidRPr="00210E4F">
        <w:rPr>
          <w:rFonts w:cs="Arial"/>
        </w:rPr>
        <w:t xml:space="preserve">.  </w:t>
      </w:r>
      <w:r w:rsidRPr="00210E4F">
        <w:rPr>
          <w:rFonts w:cs="Arial"/>
        </w:rPr>
        <w:t>Where more than one piece of equip</w:t>
      </w:r>
      <w:r w:rsidR="00544D94" w:rsidRPr="00210E4F">
        <w:rPr>
          <w:rFonts w:cs="Arial"/>
        </w:rPr>
        <w:t xml:space="preserve">ment is included within a chapter, the </w:t>
      </w:r>
      <w:r w:rsidR="007A459B">
        <w:rPr>
          <w:rFonts w:cs="Arial"/>
        </w:rPr>
        <w:t>Design-Builder</w:t>
      </w:r>
      <w:r w:rsidR="00544D94" w:rsidRPr="00210E4F">
        <w:rPr>
          <w:rFonts w:cs="Arial"/>
        </w:rPr>
        <w:t xml:space="preserve"> shall use slip sheets or sub-dividers</w:t>
      </w:r>
      <w:r w:rsidR="00F00A8A">
        <w:rPr>
          <w:rFonts w:cs="Arial"/>
        </w:rPr>
        <w:t xml:space="preserve"> to separate the pieces of equipment</w:t>
      </w:r>
      <w:r w:rsidR="00544D94" w:rsidRPr="00210E4F">
        <w:rPr>
          <w:rFonts w:cs="Arial"/>
        </w:rPr>
        <w:t>.  Sub-dividers must be approved by the Owner to demonstrate an orderly and clear organization of dividers.</w:t>
      </w:r>
    </w:p>
    <w:p w14:paraId="447C45B9" w14:textId="77777777" w:rsidR="00544D94" w:rsidRPr="00210E4F" w:rsidRDefault="00544D94" w:rsidP="00D1315F">
      <w:pPr>
        <w:numPr>
          <w:ilvl w:val="4"/>
          <w:numId w:val="34"/>
        </w:numPr>
        <w:tabs>
          <w:tab w:val="left" w:pos="540"/>
          <w:tab w:val="left" w:pos="1080"/>
          <w:tab w:val="left" w:pos="1584"/>
          <w:tab w:val="left" w:pos="2160"/>
          <w:tab w:val="left" w:pos="2736"/>
        </w:tabs>
        <w:suppressAutoHyphens/>
        <w:rPr>
          <w:rFonts w:cs="Arial"/>
        </w:rPr>
      </w:pPr>
      <w:r w:rsidRPr="00210E4F">
        <w:rPr>
          <w:rFonts w:cs="Arial"/>
        </w:rPr>
        <w:t>Contents of the manual shall be printed on white 8-1/2”x11” acid-free, recycled paper.</w:t>
      </w:r>
      <w:r w:rsidR="00E67B3D">
        <w:rPr>
          <w:rFonts w:cs="Arial"/>
        </w:rPr>
        <w:t xml:space="preserve">  If 11”x17” </w:t>
      </w:r>
      <w:r w:rsidR="00034EE6">
        <w:rPr>
          <w:rFonts w:cs="Arial"/>
        </w:rPr>
        <w:t xml:space="preserve">sheets are included, the </w:t>
      </w:r>
      <w:r w:rsidR="00E15AD1">
        <w:rPr>
          <w:rFonts w:cs="Arial"/>
        </w:rPr>
        <w:t>Design-Builder</w:t>
      </w:r>
      <w:r w:rsidR="00034EE6">
        <w:rPr>
          <w:rFonts w:cs="Arial"/>
        </w:rPr>
        <w:t xml:space="preserve"> shall fold them to fit within the space of an 8-1/2”x11” page for consistency.  If larger sheets are included, the </w:t>
      </w:r>
      <w:r w:rsidR="007A459B">
        <w:rPr>
          <w:rFonts w:cs="Arial"/>
        </w:rPr>
        <w:t>Design-Builder</w:t>
      </w:r>
      <w:r w:rsidR="00034EE6">
        <w:rPr>
          <w:rFonts w:cs="Arial"/>
        </w:rPr>
        <w:t xml:space="preserve"> shall include 3-ring binder sleeves so that the larger sheets can be folded to fit within the binder and be secured.</w:t>
      </w:r>
    </w:p>
    <w:p w14:paraId="6E8B95F5" w14:textId="77777777" w:rsidR="008C53DD" w:rsidRPr="00210E4F" w:rsidRDefault="008C53DD" w:rsidP="00D1315F">
      <w:pPr>
        <w:numPr>
          <w:ilvl w:val="4"/>
          <w:numId w:val="34"/>
        </w:numPr>
        <w:tabs>
          <w:tab w:val="left" w:pos="540"/>
          <w:tab w:val="left" w:pos="1080"/>
          <w:tab w:val="left" w:pos="1584"/>
          <w:tab w:val="left" w:pos="2160"/>
          <w:tab w:val="left" w:pos="2736"/>
        </w:tabs>
        <w:suppressAutoHyphens/>
        <w:rPr>
          <w:rFonts w:cs="Arial"/>
        </w:rPr>
      </w:pPr>
      <w:r w:rsidRPr="00210E4F">
        <w:rPr>
          <w:rFonts w:cs="Arial"/>
        </w:rPr>
        <w:t xml:space="preserve">The documentation for each major discipline may require </w:t>
      </w:r>
      <w:r w:rsidR="00544D94" w:rsidRPr="00210E4F">
        <w:rPr>
          <w:rFonts w:cs="Arial"/>
        </w:rPr>
        <w:t xml:space="preserve">the use of </w:t>
      </w:r>
      <w:r w:rsidRPr="00210E4F">
        <w:rPr>
          <w:rFonts w:cs="Arial"/>
        </w:rPr>
        <w:t>more than one 3-ring binder.</w:t>
      </w:r>
    </w:p>
    <w:p w14:paraId="7C04CA57" w14:textId="77777777" w:rsidR="00210E4F" w:rsidRPr="005A259F" w:rsidRDefault="00210E4F" w:rsidP="00D1315F">
      <w:pPr>
        <w:tabs>
          <w:tab w:val="left" w:pos="540"/>
          <w:tab w:val="left" w:pos="1080"/>
          <w:tab w:val="left" w:pos="1584"/>
          <w:tab w:val="left" w:pos="2160"/>
          <w:tab w:val="left" w:pos="2736"/>
        </w:tabs>
        <w:suppressAutoHyphens/>
        <w:ind w:left="2160"/>
        <w:rPr>
          <w:rFonts w:cs="Arial"/>
        </w:rPr>
      </w:pPr>
    </w:p>
    <w:p w14:paraId="5ED37300" w14:textId="77777777" w:rsidR="00551AEE" w:rsidRPr="005A259F" w:rsidRDefault="0059545D" w:rsidP="00D1315F">
      <w:pPr>
        <w:numPr>
          <w:ilvl w:val="3"/>
          <w:numId w:val="34"/>
        </w:numPr>
        <w:tabs>
          <w:tab w:val="left" w:pos="540"/>
          <w:tab w:val="left" w:pos="1080"/>
          <w:tab w:val="left" w:pos="1584"/>
          <w:tab w:val="left" w:pos="2160"/>
          <w:tab w:val="left" w:pos="2736"/>
        </w:tabs>
        <w:suppressAutoHyphens/>
        <w:rPr>
          <w:rFonts w:cs="Arial"/>
        </w:rPr>
      </w:pPr>
      <w:r>
        <w:rPr>
          <w:rFonts w:cs="Arial"/>
        </w:rPr>
        <w:t>The print media documentation shall only include the O&amp;M section</w:t>
      </w:r>
      <w:r w:rsidR="005D3AA9">
        <w:rPr>
          <w:rFonts w:cs="Arial"/>
        </w:rPr>
        <w:t xml:space="preserve"> materials</w:t>
      </w:r>
      <w:r>
        <w:rPr>
          <w:rFonts w:cs="Arial"/>
        </w:rPr>
        <w:t xml:space="preserve">, including the same submittal information as well as manufacturer’s operation &amp; maintenance / </w:t>
      </w:r>
      <w:r w:rsidR="005D3AA9">
        <w:rPr>
          <w:rFonts w:cs="Arial"/>
        </w:rPr>
        <w:t>instructions</w:t>
      </w:r>
      <w:r>
        <w:rPr>
          <w:rFonts w:cs="Arial"/>
        </w:rPr>
        <w:t xml:space="preserve"> documentation that is contained in the </w:t>
      </w:r>
      <w:r w:rsidR="005D3AA9">
        <w:rPr>
          <w:rFonts w:cs="Arial"/>
        </w:rPr>
        <w:t xml:space="preserve">O&amp;M section of the </w:t>
      </w:r>
      <w:r>
        <w:rPr>
          <w:rFonts w:cs="Arial"/>
        </w:rPr>
        <w:t>eO&amp;M.</w:t>
      </w:r>
    </w:p>
    <w:p w14:paraId="70EFA987" w14:textId="77777777" w:rsidR="003D4E7E" w:rsidRDefault="003D4E7E" w:rsidP="00D1315F">
      <w:pPr>
        <w:tabs>
          <w:tab w:val="left" w:pos="540"/>
          <w:tab w:val="left" w:pos="1080"/>
          <w:tab w:val="left" w:pos="1584"/>
          <w:tab w:val="left" w:pos="2160"/>
          <w:tab w:val="left" w:pos="2736"/>
        </w:tabs>
        <w:suppressAutoHyphens/>
        <w:ind w:left="1584"/>
        <w:rPr>
          <w:rFonts w:cs="Arial"/>
        </w:rPr>
      </w:pPr>
    </w:p>
    <w:p w14:paraId="35479AC7" w14:textId="77777777" w:rsidR="00F10EDC" w:rsidRPr="00A21951" w:rsidRDefault="00F10EDC" w:rsidP="00D1315F">
      <w:pPr>
        <w:numPr>
          <w:ilvl w:val="1"/>
          <w:numId w:val="34"/>
        </w:numPr>
        <w:tabs>
          <w:tab w:val="left" w:pos="540"/>
          <w:tab w:val="left" w:pos="1080"/>
          <w:tab w:val="left" w:pos="1584"/>
          <w:tab w:val="left" w:pos="2160"/>
          <w:tab w:val="left" w:pos="2736"/>
        </w:tabs>
        <w:suppressAutoHyphens/>
        <w:ind w:left="547" w:hanging="547"/>
        <w:rPr>
          <w:rFonts w:cs="Arial"/>
        </w:rPr>
      </w:pPr>
      <w:r w:rsidRPr="00A21951">
        <w:rPr>
          <w:rFonts w:cs="Arial"/>
        </w:rPr>
        <w:t xml:space="preserve">DOCUMENTATION </w:t>
      </w:r>
      <w:r>
        <w:rPr>
          <w:rFonts w:cs="Arial"/>
        </w:rPr>
        <w:t>CONTENT</w:t>
      </w:r>
    </w:p>
    <w:p w14:paraId="17098C27" w14:textId="77777777" w:rsidR="00F10EDC" w:rsidRPr="00310D03" w:rsidRDefault="00F10EDC" w:rsidP="00D1315F">
      <w:pPr>
        <w:tabs>
          <w:tab w:val="left" w:pos="540"/>
          <w:tab w:val="left" w:pos="1080"/>
          <w:tab w:val="left" w:pos="1584"/>
          <w:tab w:val="left" w:pos="2160"/>
          <w:tab w:val="left" w:pos="2736"/>
        </w:tabs>
        <w:suppressAutoHyphens/>
        <w:ind w:left="547"/>
        <w:rPr>
          <w:rFonts w:cs="Arial"/>
          <w:u w:val="single"/>
        </w:rPr>
      </w:pPr>
    </w:p>
    <w:p w14:paraId="64526F0F" w14:textId="77777777" w:rsidR="00F10EDC" w:rsidRPr="00B63557" w:rsidRDefault="00F10EDC" w:rsidP="00D1315F">
      <w:pPr>
        <w:numPr>
          <w:ilvl w:val="2"/>
          <w:numId w:val="34"/>
        </w:numPr>
        <w:tabs>
          <w:tab w:val="left" w:pos="540"/>
          <w:tab w:val="left" w:pos="1080"/>
          <w:tab w:val="left" w:pos="1584"/>
          <w:tab w:val="left" w:pos="2160"/>
          <w:tab w:val="left" w:pos="2736"/>
        </w:tabs>
        <w:suppressAutoHyphens/>
        <w:rPr>
          <w:rFonts w:cs="Arial"/>
        </w:rPr>
      </w:pPr>
      <w:r w:rsidRPr="00B63557">
        <w:rPr>
          <w:rFonts w:cs="Arial"/>
        </w:rPr>
        <w:t>Electronic Files Requirements:</w:t>
      </w:r>
    </w:p>
    <w:p w14:paraId="497B89CF" w14:textId="77777777" w:rsidR="00F10EDC" w:rsidRPr="00310D03" w:rsidRDefault="00F10EDC" w:rsidP="00D1315F">
      <w:pPr>
        <w:tabs>
          <w:tab w:val="left" w:pos="540"/>
          <w:tab w:val="left" w:pos="1080"/>
          <w:tab w:val="left" w:pos="1584"/>
          <w:tab w:val="left" w:pos="2160"/>
          <w:tab w:val="left" w:pos="2736"/>
        </w:tabs>
        <w:suppressAutoHyphens/>
        <w:ind w:left="1080"/>
        <w:rPr>
          <w:rFonts w:cs="Arial"/>
        </w:rPr>
      </w:pPr>
    </w:p>
    <w:p w14:paraId="2362B19A" w14:textId="77777777" w:rsidR="00F10EDC" w:rsidRPr="00C452E7" w:rsidRDefault="00F10EDC"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Electronic files provided by the </w:t>
      </w:r>
      <w:r w:rsidR="00E15AD1">
        <w:rPr>
          <w:rFonts w:cs="Arial"/>
        </w:rPr>
        <w:t>Design-Builder</w:t>
      </w:r>
      <w:r w:rsidRPr="00C452E7">
        <w:rPr>
          <w:rFonts w:cs="Arial"/>
        </w:rPr>
        <w:t xml:space="preserve"> shall comply with the requirements </w:t>
      </w:r>
      <w:r>
        <w:rPr>
          <w:rFonts w:cs="Arial"/>
        </w:rPr>
        <w:t>in Section 01 33 00.11 – “Submittal Standards Requirements and Compliance Review Exhibit”.</w:t>
      </w:r>
    </w:p>
    <w:p w14:paraId="1C442DE6" w14:textId="77777777" w:rsidR="00F10EDC" w:rsidRDefault="00F10EDC" w:rsidP="00D1315F">
      <w:pPr>
        <w:tabs>
          <w:tab w:val="left" w:pos="540"/>
          <w:tab w:val="left" w:pos="1080"/>
          <w:tab w:val="left" w:pos="1584"/>
          <w:tab w:val="left" w:pos="2160"/>
          <w:tab w:val="left" w:pos="2736"/>
        </w:tabs>
        <w:suppressAutoHyphens/>
        <w:ind w:left="1584"/>
        <w:rPr>
          <w:rFonts w:cs="Arial"/>
        </w:rPr>
      </w:pPr>
    </w:p>
    <w:p w14:paraId="7EA198EF" w14:textId="77777777" w:rsidR="00CF2276" w:rsidRPr="00D1315F" w:rsidRDefault="00CF2276" w:rsidP="00D1315F">
      <w:pPr>
        <w:numPr>
          <w:ilvl w:val="2"/>
          <w:numId w:val="34"/>
        </w:numPr>
        <w:tabs>
          <w:tab w:val="left" w:pos="540"/>
          <w:tab w:val="left" w:pos="1080"/>
          <w:tab w:val="left" w:pos="1584"/>
          <w:tab w:val="left" w:pos="2160"/>
          <w:tab w:val="left" w:pos="2736"/>
        </w:tabs>
        <w:suppressAutoHyphens/>
        <w:rPr>
          <w:rFonts w:cs="Arial"/>
        </w:rPr>
      </w:pPr>
      <w:r w:rsidRPr="00D1315F">
        <w:rPr>
          <w:rFonts w:cs="Arial"/>
        </w:rPr>
        <w:t>Non-Duplication of Content:</w:t>
      </w:r>
    </w:p>
    <w:p w14:paraId="1874F480" w14:textId="77777777" w:rsidR="00CD0709" w:rsidRDefault="00CD0709" w:rsidP="00D1315F">
      <w:pPr>
        <w:tabs>
          <w:tab w:val="left" w:pos="540"/>
          <w:tab w:val="left" w:pos="1080"/>
          <w:tab w:val="left" w:pos="1584"/>
          <w:tab w:val="left" w:pos="2160"/>
          <w:tab w:val="left" w:pos="2736"/>
        </w:tabs>
        <w:suppressAutoHyphens/>
        <w:ind w:left="1080"/>
        <w:rPr>
          <w:rFonts w:cs="Arial"/>
          <w:highlight w:val="yellow"/>
        </w:rPr>
      </w:pPr>
    </w:p>
    <w:p w14:paraId="59D486B9" w14:textId="77777777" w:rsidR="002A6F45" w:rsidRDefault="00CD0709" w:rsidP="00D1315F">
      <w:pPr>
        <w:numPr>
          <w:ilvl w:val="3"/>
          <w:numId w:val="34"/>
        </w:numPr>
        <w:tabs>
          <w:tab w:val="left" w:pos="540"/>
          <w:tab w:val="left" w:pos="1080"/>
          <w:tab w:val="left" w:pos="1584"/>
          <w:tab w:val="left" w:pos="2160"/>
          <w:tab w:val="left" w:pos="2736"/>
        </w:tabs>
        <w:suppressAutoHyphens/>
        <w:rPr>
          <w:rFonts w:cs="Arial"/>
        </w:rPr>
      </w:pPr>
      <w:r w:rsidRPr="00203121">
        <w:rPr>
          <w:rFonts w:cs="Arial"/>
        </w:rPr>
        <w:t xml:space="preserve">The </w:t>
      </w:r>
      <w:r w:rsidR="007A459B">
        <w:rPr>
          <w:rFonts w:cs="Arial"/>
        </w:rPr>
        <w:t>Design-Builder</w:t>
      </w:r>
      <w:r w:rsidRPr="00203121">
        <w:rPr>
          <w:rFonts w:cs="Arial"/>
        </w:rPr>
        <w:t xml:space="preserve"> shall not duplicate document content in more than one location </w:t>
      </w:r>
      <w:r w:rsidR="00A013E5" w:rsidRPr="00203121">
        <w:rPr>
          <w:rFonts w:cs="Arial"/>
        </w:rPr>
        <w:t xml:space="preserve">within </w:t>
      </w:r>
      <w:r w:rsidRPr="00203121">
        <w:rPr>
          <w:rFonts w:cs="Arial"/>
        </w:rPr>
        <w:t>the eO&amp;M in order to ensure that correct version c</w:t>
      </w:r>
      <w:r w:rsidR="00A013E5" w:rsidRPr="00203121">
        <w:rPr>
          <w:rFonts w:cs="Arial"/>
        </w:rPr>
        <w:t xml:space="preserve">ontrol can be maintained.  </w:t>
      </w:r>
      <w:r w:rsidR="002A6F45">
        <w:rPr>
          <w:rFonts w:cs="Arial"/>
        </w:rPr>
        <w:t xml:space="preserve">For example, if a shop drawing is provided as part of a </w:t>
      </w:r>
      <w:r w:rsidR="00CF2276" w:rsidRPr="00D1315F">
        <w:rPr>
          <w:rFonts w:cs="Arial"/>
        </w:rPr>
        <w:t>Submittal document</w:t>
      </w:r>
      <w:r w:rsidR="002A6F45">
        <w:rPr>
          <w:rFonts w:cs="Arial"/>
        </w:rPr>
        <w:t xml:space="preserve">, and included within the O&amp;M section, the </w:t>
      </w:r>
      <w:r w:rsidR="007A459B">
        <w:rPr>
          <w:rFonts w:cs="Arial"/>
        </w:rPr>
        <w:t>Design-Builder</w:t>
      </w:r>
      <w:r w:rsidR="002A6F45">
        <w:rPr>
          <w:rFonts w:cs="Arial"/>
        </w:rPr>
        <w:t xml:space="preserve"> shall not provide that same shop drawing within the As-Built section, but shall instead include a reference note within the as-built drawing section that points the user to look in the O&amp;M section for that document.</w:t>
      </w:r>
    </w:p>
    <w:p w14:paraId="49415833" w14:textId="77777777" w:rsidR="00CF2276" w:rsidRPr="00D1315F" w:rsidRDefault="00CF2276" w:rsidP="00D1315F">
      <w:pPr>
        <w:tabs>
          <w:tab w:val="left" w:pos="540"/>
          <w:tab w:val="left" w:pos="1080"/>
          <w:tab w:val="left" w:pos="1584"/>
          <w:tab w:val="left" w:pos="2160"/>
          <w:tab w:val="left" w:pos="2736"/>
        </w:tabs>
        <w:suppressAutoHyphens/>
        <w:ind w:left="1584"/>
        <w:rPr>
          <w:rFonts w:cs="Arial"/>
        </w:rPr>
      </w:pPr>
      <w:r w:rsidRPr="00D1315F">
        <w:rPr>
          <w:rFonts w:cs="Arial"/>
        </w:rPr>
        <w:lastRenderedPageBreak/>
        <w:t xml:space="preserve"> </w:t>
      </w:r>
    </w:p>
    <w:p w14:paraId="6AE17311" w14:textId="77777777" w:rsidR="00CF2276" w:rsidRDefault="00CF2276" w:rsidP="00D1315F">
      <w:pPr>
        <w:tabs>
          <w:tab w:val="left" w:pos="540"/>
          <w:tab w:val="left" w:pos="1080"/>
          <w:tab w:val="left" w:pos="1584"/>
          <w:tab w:val="left" w:pos="2160"/>
          <w:tab w:val="left" w:pos="2736"/>
        </w:tabs>
        <w:suppressAutoHyphens/>
        <w:ind w:left="1584"/>
        <w:rPr>
          <w:rFonts w:cs="Arial"/>
        </w:rPr>
      </w:pPr>
    </w:p>
    <w:p w14:paraId="66084B82" w14:textId="77777777" w:rsidR="00F10EDC" w:rsidRDefault="00F10EDC" w:rsidP="00D1315F">
      <w:pPr>
        <w:numPr>
          <w:ilvl w:val="2"/>
          <w:numId w:val="34"/>
        </w:numPr>
        <w:tabs>
          <w:tab w:val="left" w:pos="540"/>
          <w:tab w:val="left" w:pos="1080"/>
          <w:tab w:val="left" w:pos="1584"/>
          <w:tab w:val="left" w:pos="2160"/>
          <w:tab w:val="left" w:pos="2736"/>
        </w:tabs>
        <w:suppressAutoHyphens/>
        <w:rPr>
          <w:rFonts w:cs="Arial"/>
        </w:rPr>
      </w:pPr>
      <w:r>
        <w:rPr>
          <w:rFonts w:cs="Arial"/>
        </w:rPr>
        <w:t>O&amp;M Section C</w:t>
      </w:r>
      <w:r w:rsidRPr="003E7319">
        <w:rPr>
          <w:rFonts w:cs="Arial"/>
        </w:rPr>
        <w:t>ontent:</w:t>
      </w:r>
    </w:p>
    <w:p w14:paraId="6745AFA3" w14:textId="77777777" w:rsidR="00F10EDC" w:rsidRPr="005A259F" w:rsidRDefault="00F10EDC" w:rsidP="00D1315F">
      <w:pPr>
        <w:tabs>
          <w:tab w:val="left" w:pos="540"/>
          <w:tab w:val="left" w:pos="1080"/>
          <w:tab w:val="left" w:pos="1584"/>
          <w:tab w:val="left" w:pos="2160"/>
          <w:tab w:val="left" w:pos="2736"/>
        </w:tabs>
        <w:suppressAutoHyphens/>
        <w:ind w:left="1080"/>
        <w:rPr>
          <w:rFonts w:cs="Arial"/>
        </w:rPr>
      </w:pPr>
      <w:r w:rsidRPr="005A259F">
        <w:rPr>
          <w:rFonts w:cs="Arial"/>
        </w:rPr>
        <w:t xml:space="preserve">For all </w:t>
      </w:r>
      <w:r>
        <w:rPr>
          <w:rFonts w:cs="Arial"/>
        </w:rPr>
        <w:t>of the final submittal documents</w:t>
      </w:r>
      <w:r w:rsidRPr="005A259F">
        <w:rPr>
          <w:rFonts w:cs="Arial"/>
        </w:rPr>
        <w:t xml:space="preserve">, the </w:t>
      </w:r>
      <w:r w:rsidR="007A459B">
        <w:rPr>
          <w:rFonts w:cs="Arial"/>
        </w:rPr>
        <w:t>Design-Builder</w:t>
      </w:r>
      <w:r w:rsidRPr="005A259F">
        <w:rPr>
          <w:rFonts w:cs="Arial"/>
        </w:rPr>
        <w:t xml:space="preserve"> shall include the following documentation</w:t>
      </w:r>
      <w:r>
        <w:rPr>
          <w:rFonts w:cs="Arial"/>
        </w:rPr>
        <w:t xml:space="preserve"> when they exist</w:t>
      </w:r>
      <w:r w:rsidRPr="005A259F">
        <w:rPr>
          <w:rFonts w:cs="Arial"/>
        </w:rPr>
        <w:t>:</w:t>
      </w:r>
    </w:p>
    <w:p w14:paraId="776FF241"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1CAD92FD"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Pr>
          <w:rFonts w:cs="Arial"/>
        </w:rPr>
        <w:t>F</w:t>
      </w:r>
      <w:r w:rsidRPr="005A259F">
        <w:rPr>
          <w:rFonts w:cs="Arial"/>
        </w:rPr>
        <w:t xml:space="preserve">inal Approved Submittal:  Include the manufacturer’s product brochure and technical literature assembled specifically for the project and excluding irrelevant materials, </w:t>
      </w:r>
      <w:r>
        <w:rPr>
          <w:rFonts w:cs="Arial"/>
        </w:rPr>
        <w:t xml:space="preserve">as well as providing </w:t>
      </w:r>
      <w:r w:rsidRPr="005A259F">
        <w:rPr>
          <w:rFonts w:cs="Arial"/>
        </w:rPr>
        <w:t xml:space="preserve">the final, approved submittal. </w:t>
      </w:r>
    </w:p>
    <w:p w14:paraId="49ECB2A0" w14:textId="77777777" w:rsidR="00F10EDC" w:rsidRPr="003E7319" w:rsidRDefault="00F10EDC" w:rsidP="00D1315F">
      <w:pPr>
        <w:numPr>
          <w:ilvl w:val="4"/>
          <w:numId w:val="34"/>
        </w:numPr>
        <w:tabs>
          <w:tab w:val="left" w:pos="540"/>
          <w:tab w:val="left" w:pos="1080"/>
          <w:tab w:val="left" w:pos="1584"/>
          <w:tab w:val="left" w:pos="2160"/>
          <w:tab w:val="left" w:pos="2736"/>
        </w:tabs>
        <w:suppressAutoHyphens/>
        <w:rPr>
          <w:rFonts w:cs="Arial"/>
        </w:rPr>
      </w:pPr>
      <w:r w:rsidRPr="003E7319">
        <w:rPr>
          <w:rFonts w:cs="Arial"/>
        </w:rPr>
        <w:t>Each product data sheet shall be clearly marked to identify the specific products and components used in the installation and the data applicable.</w:t>
      </w:r>
    </w:p>
    <w:p w14:paraId="188D7F3E" w14:textId="77777777" w:rsidR="00F10EDC" w:rsidRPr="003E7319" w:rsidRDefault="00F10EDC" w:rsidP="00D1315F">
      <w:pPr>
        <w:numPr>
          <w:ilvl w:val="4"/>
          <w:numId w:val="34"/>
        </w:numPr>
        <w:tabs>
          <w:tab w:val="left" w:pos="540"/>
          <w:tab w:val="left" w:pos="1080"/>
          <w:tab w:val="left" w:pos="1584"/>
          <w:tab w:val="left" w:pos="2160"/>
          <w:tab w:val="left" w:pos="2736"/>
        </w:tabs>
        <w:suppressAutoHyphens/>
        <w:rPr>
          <w:rFonts w:cs="Arial"/>
        </w:rPr>
      </w:pPr>
      <w:r w:rsidRPr="003E7319">
        <w:rPr>
          <w:rFonts w:cs="Arial"/>
        </w:rPr>
        <w:t>Mark the header of the documents with the identification tag indicated on the design drawings or specifications.</w:t>
      </w:r>
    </w:p>
    <w:p w14:paraId="07571C35" w14:textId="77777777" w:rsidR="00F10EDC" w:rsidRPr="003E7319" w:rsidRDefault="00F10EDC" w:rsidP="00D1315F">
      <w:pPr>
        <w:numPr>
          <w:ilvl w:val="4"/>
          <w:numId w:val="34"/>
        </w:numPr>
        <w:tabs>
          <w:tab w:val="left" w:pos="540"/>
          <w:tab w:val="left" w:pos="1080"/>
          <w:tab w:val="left" w:pos="1584"/>
          <w:tab w:val="left" w:pos="2160"/>
          <w:tab w:val="left" w:pos="2736"/>
        </w:tabs>
        <w:suppressAutoHyphens/>
        <w:rPr>
          <w:rFonts w:cs="Arial"/>
        </w:rPr>
      </w:pPr>
      <w:r w:rsidRPr="003E7319">
        <w:rPr>
          <w:rFonts w:cs="Arial"/>
        </w:rPr>
        <w:t>Provide additional instructions and illustrations as required to identify any changes to the manufacturer’s data or to illustrate the function of each component in the installation.</w:t>
      </w:r>
    </w:p>
    <w:p w14:paraId="33E1D6F3" w14:textId="77777777" w:rsidR="00F10EDC" w:rsidRPr="003E7319" w:rsidRDefault="00F10EDC" w:rsidP="00D1315F">
      <w:pPr>
        <w:numPr>
          <w:ilvl w:val="4"/>
          <w:numId w:val="34"/>
        </w:numPr>
        <w:tabs>
          <w:tab w:val="left" w:pos="540"/>
          <w:tab w:val="left" w:pos="1080"/>
          <w:tab w:val="left" w:pos="1584"/>
          <w:tab w:val="left" w:pos="2160"/>
          <w:tab w:val="left" w:pos="2736"/>
        </w:tabs>
        <w:suppressAutoHyphens/>
        <w:rPr>
          <w:rFonts w:cs="Arial"/>
        </w:rPr>
      </w:pPr>
      <w:r w:rsidRPr="003E7319">
        <w:rPr>
          <w:rFonts w:cs="Arial"/>
        </w:rPr>
        <w:t>Include performance, ratings, and engineering data for the equipment.</w:t>
      </w:r>
    </w:p>
    <w:p w14:paraId="79FFFCDE" w14:textId="77777777" w:rsidR="00F10EDC" w:rsidRPr="003E7319" w:rsidRDefault="00F10EDC" w:rsidP="00D1315F">
      <w:pPr>
        <w:numPr>
          <w:ilvl w:val="4"/>
          <w:numId w:val="34"/>
        </w:numPr>
        <w:tabs>
          <w:tab w:val="left" w:pos="540"/>
          <w:tab w:val="left" w:pos="1080"/>
          <w:tab w:val="left" w:pos="1584"/>
          <w:tab w:val="left" w:pos="2160"/>
          <w:tab w:val="left" w:pos="2736"/>
        </w:tabs>
        <w:suppressAutoHyphens/>
        <w:rPr>
          <w:rFonts w:cs="Arial"/>
        </w:rPr>
      </w:pPr>
      <w:r w:rsidRPr="003E7319">
        <w:rPr>
          <w:rFonts w:cs="Arial"/>
        </w:rPr>
        <w:t>Include a brief description of how the equipment operates as well as a detailed sequence of operation.</w:t>
      </w:r>
    </w:p>
    <w:p w14:paraId="6C94D39F" w14:textId="77777777" w:rsidR="00F10EDC" w:rsidRDefault="00F10EDC" w:rsidP="00D1315F">
      <w:pPr>
        <w:numPr>
          <w:ilvl w:val="4"/>
          <w:numId w:val="34"/>
        </w:numPr>
        <w:tabs>
          <w:tab w:val="left" w:pos="540"/>
          <w:tab w:val="left" w:pos="1080"/>
          <w:tab w:val="left" w:pos="1584"/>
          <w:tab w:val="left" w:pos="2160"/>
          <w:tab w:val="left" w:pos="2736"/>
        </w:tabs>
        <w:suppressAutoHyphens/>
        <w:rPr>
          <w:rFonts w:cs="Arial"/>
        </w:rPr>
      </w:pPr>
      <w:r w:rsidRPr="003E7319">
        <w:rPr>
          <w:rFonts w:cs="Arial"/>
        </w:rPr>
        <w:t>Include controls diagrams where applicable.</w:t>
      </w:r>
    </w:p>
    <w:p w14:paraId="24876816" w14:textId="77777777" w:rsidR="00F10EDC" w:rsidRPr="003E7319" w:rsidRDefault="00F10EDC" w:rsidP="00D1315F">
      <w:pPr>
        <w:numPr>
          <w:ilvl w:val="4"/>
          <w:numId w:val="34"/>
        </w:numPr>
        <w:tabs>
          <w:tab w:val="left" w:pos="540"/>
          <w:tab w:val="left" w:pos="1080"/>
          <w:tab w:val="left" w:pos="1584"/>
          <w:tab w:val="left" w:pos="2160"/>
          <w:tab w:val="left" w:pos="2736"/>
        </w:tabs>
        <w:suppressAutoHyphens/>
        <w:rPr>
          <w:rFonts w:cs="Arial"/>
        </w:rPr>
      </w:pPr>
      <w:r>
        <w:rPr>
          <w:rFonts w:cs="Arial"/>
        </w:rPr>
        <w:t xml:space="preserve">When there is more than one submission/review for a particular submittal, the </w:t>
      </w:r>
      <w:r w:rsidR="00E15AD1">
        <w:rPr>
          <w:rFonts w:cs="Arial"/>
        </w:rPr>
        <w:t>Design-Builder</w:t>
      </w:r>
      <w:r>
        <w:rPr>
          <w:rFonts w:cs="Arial"/>
        </w:rPr>
        <w:t xml:space="preserve"> shall consolidate the submittals such that the Final, Approved Submittal included in the eO&amp;M is just one comprehensive submittal that shows the final and complete version of the submittal.</w:t>
      </w:r>
    </w:p>
    <w:p w14:paraId="79B0C810" w14:textId="77777777" w:rsidR="00F10EDC" w:rsidRPr="005A259F" w:rsidRDefault="00F10EDC" w:rsidP="00D1315F">
      <w:pPr>
        <w:tabs>
          <w:tab w:val="left" w:pos="540"/>
          <w:tab w:val="left" w:pos="1080"/>
          <w:tab w:val="left" w:pos="1584"/>
          <w:tab w:val="left" w:pos="2160"/>
          <w:tab w:val="left" w:pos="2736"/>
        </w:tabs>
        <w:suppressAutoHyphens/>
        <w:ind w:left="2160"/>
        <w:rPr>
          <w:rFonts w:cs="Arial"/>
        </w:rPr>
      </w:pPr>
    </w:p>
    <w:p w14:paraId="0DF8173C"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Installation Instructions:  Include a copy of the manufacturer’s installation instructions specific to the provided equipment and marked-up to indicate options provided or crossed-out where the documentation materials do not apply.</w:t>
      </w:r>
    </w:p>
    <w:p w14:paraId="01A0115F"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74C7224E"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 xml:space="preserve">Operation and Maintenance Instructions:  Include a copy of the manufacturer’s operation and maintenance instructions for the equipment as well as notes provided by the </w:t>
      </w:r>
      <w:r w:rsidR="007A459B">
        <w:rPr>
          <w:rFonts w:cs="Arial"/>
        </w:rPr>
        <w:t>Design-Builder</w:t>
      </w:r>
      <w:r w:rsidRPr="005A259F">
        <w:rPr>
          <w:rFonts w:cs="Arial"/>
        </w:rPr>
        <w:t xml:space="preserve"> or Vendor that would assist the Owner in the future maintenance or operation of the equipment.  The </w:t>
      </w:r>
      <w:r w:rsidR="007A459B">
        <w:rPr>
          <w:rFonts w:cs="Arial"/>
        </w:rPr>
        <w:t>Design-Builder</w:t>
      </w:r>
      <w:r w:rsidRPr="005A259F">
        <w:rPr>
          <w:rFonts w:cs="Arial"/>
        </w:rPr>
        <w:t xml:space="preserve"> shall mark up the operation and maintenance materials to indicate which options have been provided for the project and strike out portions of the materials that do not apply to the specific equipment provided.  The documentation shall include the following information:</w:t>
      </w:r>
    </w:p>
    <w:p w14:paraId="167BFE67"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Safety precautions,</w:t>
      </w:r>
    </w:p>
    <w:p w14:paraId="2DDB825F"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Equipment or system break-in procedures,</w:t>
      </w:r>
    </w:p>
    <w:p w14:paraId="59253EE4"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Startup procedures,</w:t>
      </w:r>
    </w:p>
    <w:p w14:paraId="04EA9C81"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Routine and normal operating instructions,</w:t>
      </w:r>
    </w:p>
    <w:p w14:paraId="3782B504"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Normal shutdown instructions,</w:t>
      </w:r>
    </w:p>
    <w:p w14:paraId="2C671E1D"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Emergency shutdown instructions,</w:t>
      </w:r>
    </w:p>
    <w:p w14:paraId="0AFB1934"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Seasonal operating instructions,</w:t>
      </w:r>
    </w:p>
    <w:p w14:paraId="5E028B1F"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Troubleshooting procedures,</w:t>
      </w:r>
    </w:p>
    <w:p w14:paraId="22A01D0C"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Required sequences for electric or electronic systems,</w:t>
      </w:r>
    </w:p>
    <w:p w14:paraId="738727B4"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Special operating instructions and procedures,</w:t>
      </w:r>
    </w:p>
    <w:p w14:paraId="230B1622"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Schedules of the parameter settings for each protective device, including fixed and adjustable circuit breakers, protective relays, adjustable photoelectric switches, pressure switches, and any other control and monitoring device, as established during commissioning and construction maintenance periods,</w:t>
      </w:r>
    </w:p>
    <w:p w14:paraId="7B5CE5FF"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A listing of maintenance tasks to be performed,</w:t>
      </w:r>
    </w:p>
    <w:p w14:paraId="35F06B10"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Step-by-step instructions for each maintenance task,</w:t>
      </w:r>
    </w:p>
    <w:p w14:paraId="63480F5D"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Recommendations for scheduled intervals for performing each maintenance tasks.</w:t>
      </w:r>
    </w:p>
    <w:p w14:paraId="5E8258B9" w14:textId="77777777" w:rsidR="00F10EDC" w:rsidRPr="005A259F" w:rsidRDefault="00F10EDC" w:rsidP="00D1315F">
      <w:pPr>
        <w:tabs>
          <w:tab w:val="left" w:pos="540"/>
          <w:tab w:val="left" w:pos="1080"/>
          <w:tab w:val="left" w:pos="1584"/>
          <w:tab w:val="left" w:pos="2160"/>
          <w:tab w:val="left" w:pos="2736"/>
        </w:tabs>
        <w:suppressAutoHyphens/>
        <w:ind w:left="2160"/>
        <w:rPr>
          <w:rFonts w:cs="Arial"/>
        </w:rPr>
      </w:pPr>
    </w:p>
    <w:p w14:paraId="4992874D"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Parts Identification:  Identification of each component, including exploded view diagrams and a complete parts list.</w:t>
      </w:r>
    </w:p>
    <w:p w14:paraId="155D6380"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3ABEE6C3"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Tools and Testing Instrumentation:  Provide a list of special tools and testing instrumentation necessary for maintenance and testing of the equipment as well as detailed instructions for their use, if provided for the project.</w:t>
      </w:r>
    </w:p>
    <w:p w14:paraId="48A7A8B2"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62FF970B"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Spares and Consumables:  Provide a recommended schedule of spares (including bearings when the expected operating life less than 40,000 hours), and a schedule of recommended consumable items to be used during servicing.</w:t>
      </w:r>
    </w:p>
    <w:p w14:paraId="02526DCC"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2F4AD4B2"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Wiring Diagrams:  Provide a copy of the actual wiring diagram shipped with the equipment.  Generic wiring diagrams included with the manufacturer’s standard O&amp;M documentation shall not be acceptable.</w:t>
      </w:r>
    </w:p>
    <w:p w14:paraId="64CE833C"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618D8C15"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Performance Charts:  Provide a copy of any performance charts or criteria associated with the equipment including fan curves, minimum/maximum operating conditions, etc.</w:t>
      </w:r>
    </w:p>
    <w:p w14:paraId="0E43E211" w14:textId="77777777" w:rsidR="00F10EDC" w:rsidRDefault="00F10EDC" w:rsidP="00D1315F">
      <w:pPr>
        <w:tabs>
          <w:tab w:val="left" w:pos="540"/>
          <w:tab w:val="left" w:pos="1080"/>
          <w:tab w:val="left" w:pos="1584"/>
          <w:tab w:val="left" w:pos="2160"/>
          <w:tab w:val="left" w:pos="2736"/>
        </w:tabs>
        <w:suppressAutoHyphens/>
        <w:ind w:left="1584"/>
        <w:rPr>
          <w:rFonts w:cs="Arial"/>
        </w:rPr>
      </w:pPr>
    </w:p>
    <w:p w14:paraId="5D4450E2"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 xml:space="preserve">Operating Logs:  Where operating logs are required to be kept during the time period when the </w:t>
      </w:r>
      <w:r w:rsidR="00E15AD1">
        <w:rPr>
          <w:rFonts w:cs="Arial"/>
        </w:rPr>
        <w:t>Design-Builder</w:t>
      </w:r>
      <w:r w:rsidRPr="005A259F">
        <w:rPr>
          <w:rFonts w:cs="Arial"/>
        </w:rPr>
        <w:t xml:space="preserve"> is operating the equipment, include those logs.</w:t>
      </w:r>
    </w:p>
    <w:p w14:paraId="20DFDC79"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4719D6CA"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Special System Information:  The following special information shall also be included:</w:t>
      </w:r>
    </w:p>
    <w:p w14:paraId="4551CC23"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As-built door hardware schedule and submittal documentation.</w:t>
      </w:r>
    </w:p>
    <w:p w14:paraId="6E1142DD"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Elevator systems documentation including wiring/equipment locations diagrams.</w:t>
      </w:r>
    </w:p>
    <w:p w14:paraId="273F048F"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Refrigeration controls schematics / sequence of operation documentation.</w:t>
      </w:r>
    </w:p>
    <w:p w14:paraId="379EA78F"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Motors data and variable frequency drives (VFDs) documentation including final settings programmed into the VFDs.</w:t>
      </w:r>
    </w:p>
    <w:p w14:paraId="5C8EE8F9"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Fan and pump curves documentation.</w:t>
      </w:r>
    </w:p>
    <w:p w14:paraId="718C71FE"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HVAC filters schedules.</w:t>
      </w:r>
    </w:p>
    <w:p w14:paraId="33FE1FCD" w14:textId="77777777" w:rsidR="00F10EDC"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Environmental controls systems (ECS) documentation including hardware and software manuals.</w:t>
      </w:r>
    </w:p>
    <w:p w14:paraId="3716BF22" w14:textId="77777777" w:rsidR="00F10EDC" w:rsidRDefault="00F10EDC" w:rsidP="00D1315F">
      <w:pPr>
        <w:numPr>
          <w:ilvl w:val="4"/>
          <w:numId w:val="34"/>
        </w:numPr>
        <w:tabs>
          <w:tab w:val="left" w:pos="540"/>
          <w:tab w:val="left" w:pos="1080"/>
          <w:tab w:val="left" w:pos="1584"/>
          <w:tab w:val="left" w:pos="2160"/>
          <w:tab w:val="left" w:pos="2736"/>
        </w:tabs>
        <w:suppressAutoHyphens/>
        <w:rPr>
          <w:rFonts w:cs="Arial"/>
        </w:rPr>
      </w:pPr>
      <w:r>
        <w:rPr>
          <w:rFonts w:cs="Arial"/>
        </w:rPr>
        <w:t>Electrical short circuit coordination and arc flash study report.</w:t>
      </w:r>
    </w:p>
    <w:p w14:paraId="7EAF5603" w14:textId="77777777" w:rsidR="00F10EDC" w:rsidRDefault="00F10EDC" w:rsidP="00D1315F">
      <w:pPr>
        <w:numPr>
          <w:ilvl w:val="4"/>
          <w:numId w:val="34"/>
        </w:numPr>
        <w:tabs>
          <w:tab w:val="left" w:pos="540"/>
          <w:tab w:val="left" w:pos="1080"/>
          <w:tab w:val="left" w:pos="1584"/>
          <w:tab w:val="left" w:pos="2160"/>
          <w:tab w:val="left" w:pos="2736"/>
        </w:tabs>
        <w:suppressAutoHyphens/>
        <w:rPr>
          <w:rFonts w:cs="Arial"/>
        </w:rPr>
      </w:pPr>
      <w:r>
        <w:rPr>
          <w:rFonts w:cs="Arial"/>
        </w:rPr>
        <w:t>Pull calculations for MV wire, cable, and terminations.</w:t>
      </w:r>
    </w:p>
    <w:p w14:paraId="2783A90D"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Pr>
          <w:rFonts w:cs="Arial"/>
        </w:rPr>
        <w:t>Electrical transformer factory testing reports.</w:t>
      </w:r>
    </w:p>
    <w:p w14:paraId="00F92A39" w14:textId="77777777" w:rsidR="00F10EDC" w:rsidRDefault="00F10EDC" w:rsidP="00D1315F">
      <w:pPr>
        <w:tabs>
          <w:tab w:val="left" w:pos="540"/>
          <w:tab w:val="left" w:pos="1080"/>
          <w:tab w:val="left" w:pos="1584"/>
          <w:tab w:val="left" w:pos="2160"/>
          <w:tab w:val="left" w:pos="2736"/>
        </w:tabs>
        <w:suppressAutoHyphens/>
        <w:ind w:left="2160"/>
        <w:rPr>
          <w:rFonts w:cs="Arial"/>
        </w:rPr>
      </w:pPr>
    </w:p>
    <w:p w14:paraId="71D57FA8"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 xml:space="preserve">Product Materials Maintenance Documentation:  Where architectural product materials are included in the submittal, the </w:t>
      </w:r>
      <w:r w:rsidR="007A459B">
        <w:rPr>
          <w:rFonts w:cs="Arial"/>
        </w:rPr>
        <w:t>Design-Builder</w:t>
      </w:r>
      <w:r w:rsidRPr="005A259F">
        <w:rPr>
          <w:rFonts w:cs="Arial"/>
        </w:rPr>
        <w:t xml:space="preserve"> shall provide the following information:</w:t>
      </w:r>
    </w:p>
    <w:p w14:paraId="268F3DA8"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Organize manual into a separate section for each product, material, and finish.  Include source information, product information, maintenance procedures, and repair materials as described below.</w:t>
      </w:r>
    </w:p>
    <w:p w14:paraId="603D0B27"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Source Information:  List each product included in manual, identified by product name and arranged to match manual's table of contents.  For each product, list name, address, and telephone number of Installer or supplier and maintenance service agent, and cross-reference Specification Section number and title in Project Manual and drawing or schedule designation or identifier where applicable.</w:t>
      </w:r>
    </w:p>
    <w:p w14:paraId="20E1CF0E"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Product Information:  Include the following, as applicable:</w:t>
      </w:r>
    </w:p>
    <w:p w14:paraId="11D1178B"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Product name and model number.</w:t>
      </w:r>
    </w:p>
    <w:p w14:paraId="1D80DF9A"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Manufacturer's name.</w:t>
      </w:r>
    </w:p>
    <w:p w14:paraId="740EE1F2"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Color, pattern, and texture.</w:t>
      </w:r>
    </w:p>
    <w:p w14:paraId="79FEFA4B"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Material and chemical composition.</w:t>
      </w:r>
    </w:p>
    <w:p w14:paraId="45D51957"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Reordering information for specially manufactured products.</w:t>
      </w:r>
    </w:p>
    <w:p w14:paraId="1B39EF75"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lastRenderedPageBreak/>
        <w:t>Maintenance Procedures:  Include manufacturer's written recommendations and the following:</w:t>
      </w:r>
    </w:p>
    <w:p w14:paraId="18A40E9C"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Inspection procedures.</w:t>
      </w:r>
    </w:p>
    <w:p w14:paraId="68D12580"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Types of cleaning agents to be used and methods of cleaning.</w:t>
      </w:r>
    </w:p>
    <w:p w14:paraId="3A988D7F"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List of cleaning agents and methods of cleaning detrimental to product.</w:t>
      </w:r>
    </w:p>
    <w:p w14:paraId="09790D7E"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Schedule for routine cleaning and maintenance.</w:t>
      </w:r>
    </w:p>
    <w:p w14:paraId="040751C6" w14:textId="77777777" w:rsidR="00F10ED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Repair instructions.</w:t>
      </w:r>
    </w:p>
    <w:p w14:paraId="27D8D8D8" w14:textId="77777777" w:rsidR="00F10EDC" w:rsidRDefault="00F10EDC" w:rsidP="00D1315F">
      <w:pPr>
        <w:tabs>
          <w:tab w:val="left" w:pos="540"/>
          <w:tab w:val="left" w:pos="1080"/>
          <w:tab w:val="left" w:pos="1584"/>
          <w:tab w:val="left" w:pos="2160"/>
          <w:tab w:val="left" w:pos="2736"/>
        </w:tabs>
        <w:suppressAutoHyphens/>
        <w:ind w:left="2700"/>
        <w:rPr>
          <w:rFonts w:cs="Arial"/>
        </w:rPr>
      </w:pPr>
    </w:p>
    <w:p w14:paraId="4503ADFC" w14:textId="77777777" w:rsidR="00F10EDC" w:rsidRPr="00D1315F" w:rsidRDefault="00F10EDC" w:rsidP="00D1315F">
      <w:pPr>
        <w:numPr>
          <w:ilvl w:val="2"/>
          <w:numId w:val="34"/>
        </w:numPr>
        <w:tabs>
          <w:tab w:val="left" w:pos="540"/>
          <w:tab w:val="left" w:pos="1080"/>
          <w:tab w:val="left" w:pos="1584"/>
          <w:tab w:val="left" w:pos="2160"/>
          <w:tab w:val="left" w:pos="2736"/>
        </w:tabs>
        <w:suppressAutoHyphens/>
        <w:rPr>
          <w:rFonts w:cs="Arial"/>
        </w:rPr>
      </w:pPr>
      <w:r w:rsidRPr="00D1315F">
        <w:rPr>
          <w:rFonts w:cs="Arial"/>
        </w:rPr>
        <w:t>As-Built Drawings Content</w:t>
      </w:r>
    </w:p>
    <w:p w14:paraId="39367C62" w14:textId="77777777" w:rsidR="00F10EDC" w:rsidRPr="00D1315F" w:rsidRDefault="00F10EDC" w:rsidP="00D1315F">
      <w:pPr>
        <w:tabs>
          <w:tab w:val="left" w:pos="540"/>
          <w:tab w:val="left" w:pos="1080"/>
          <w:tab w:val="left" w:pos="1584"/>
          <w:tab w:val="left" w:pos="2160"/>
          <w:tab w:val="left" w:pos="2736"/>
        </w:tabs>
        <w:suppressAutoHyphens/>
        <w:ind w:left="1080"/>
        <w:rPr>
          <w:rFonts w:cs="Arial"/>
        </w:rPr>
      </w:pPr>
    </w:p>
    <w:p w14:paraId="7A4E7B4A"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 xml:space="preserve">Refer to specification section 01 77 00 – “Closeout Procedures” for requirements relating to formatting and content of the </w:t>
      </w:r>
      <w:r w:rsidR="007A459B">
        <w:rPr>
          <w:rFonts w:cs="Arial"/>
        </w:rPr>
        <w:t>Design-Builder</w:t>
      </w:r>
      <w:r w:rsidRPr="00D1315F">
        <w:rPr>
          <w:rFonts w:cs="Arial"/>
        </w:rPr>
        <w:t xml:space="preserve">’s As-Built drawings and specifications. </w:t>
      </w:r>
    </w:p>
    <w:p w14:paraId="2FDCAEDC"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402CF3D5"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 xml:space="preserve">The </w:t>
      </w:r>
      <w:r w:rsidR="00E15AD1">
        <w:rPr>
          <w:rFonts w:cs="Arial"/>
        </w:rPr>
        <w:t>Design-Builder</w:t>
      </w:r>
      <w:r w:rsidRPr="00D1315F">
        <w:rPr>
          <w:rFonts w:cs="Arial"/>
        </w:rPr>
        <w:t xml:space="preserve"> shall revise the as-built drawings and specifications to reflect the most current state of the installed conditions and submit those documents within the eO&amp;M.</w:t>
      </w:r>
    </w:p>
    <w:p w14:paraId="1792F7EA" w14:textId="77777777" w:rsidR="00F10EDC" w:rsidRPr="00D1315F" w:rsidRDefault="00F10EDC" w:rsidP="00D1315F">
      <w:pPr>
        <w:pStyle w:val="ListParagraph"/>
        <w:tabs>
          <w:tab w:val="left" w:pos="547"/>
          <w:tab w:val="left" w:pos="1080"/>
          <w:tab w:val="left" w:pos="1584"/>
          <w:tab w:val="left" w:pos="2160"/>
          <w:tab w:val="left" w:pos="2736"/>
        </w:tabs>
        <w:rPr>
          <w:rFonts w:cs="Arial"/>
        </w:rPr>
      </w:pPr>
    </w:p>
    <w:p w14:paraId="7C3D950F"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It is expected that the various Subcontractors and Vendors will produce as-built drawings using different methods.  Some may produce them from BIM models, or from AutoCad drawings, or from proprietary software, or from red-line mark-ups of design set hard copy drawings.  However, the end product to be included in this eO&amp;M shall be sets of .pdf documents.</w:t>
      </w:r>
    </w:p>
    <w:p w14:paraId="618C6479" w14:textId="77777777" w:rsidR="00F10EDC" w:rsidRPr="00D1315F" w:rsidRDefault="00F10EDC" w:rsidP="00D1315F">
      <w:pPr>
        <w:pStyle w:val="ListParagraph"/>
        <w:tabs>
          <w:tab w:val="left" w:pos="547"/>
          <w:tab w:val="left" w:pos="1080"/>
          <w:tab w:val="left" w:pos="1584"/>
          <w:tab w:val="left" w:pos="2160"/>
          <w:tab w:val="left" w:pos="2736"/>
        </w:tabs>
        <w:rPr>
          <w:rFonts w:cs="Arial"/>
        </w:rPr>
      </w:pPr>
    </w:p>
    <w:p w14:paraId="61F751E4" w14:textId="77777777" w:rsidR="00F10EDC" w:rsidRPr="00D1315F" w:rsidRDefault="00056820"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The as-built</w:t>
      </w:r>
      <w:r w:rsidR="00F10EDC" w:rsidRPr="00D1315F">
        <w:rPr>
          <w:rFonts w:cs="Arial"/>
        </w:rPr>
        <w:t xml:space="preserve"> drawings shall consist of all </w:t>
      </w:r>
      <w:r w:rsidR="007A459B">
        <w:rPr>
          <w:rFonts w:cs="Arial"/>
        </w:rPr>
        <w:t>Design-Builder</w:t>
      </w:r>
      <w:r w:rsidR="007A459B" w:rsidRPr="00C452E7">
        <w:rPr>
          <w:rFonts w:cs="Arial"/>
        </w:rPr>
        <w:t xml:space="preserve"> </w:t>
      </w:r>
      <w:r w:rsidR="00F10EDC" w:rsidRPr="00D1315F">
        <w:rPr>
          <w:rFonts w:cs="Arial"/>
        </w:rPr>
        <w:t xml:space="preserve">-produced drawings and details used for the purpose of detailing the dimensionally-correct “as-installed” representation of the final construction as well as any </w:t>
      </w:r>
      <w:r w:rsidR="007A459B">
        <w:rPr>
          <w:rFonts w:cs="Arial"/>
        </w:rPr>
        <w:t>Design-Builder</w:t>
      </w:r>
      <w:r w:rsidR="007A459B" w:rsidRPr="00C452E7">
        <w:rPr>
          <w:rFonts w:cs="Arial"/>
        </w:rPr>
        <w:t xml:space="preserve"> </w:t>
      </w:r>
      <w:r w:rsidR="00F10EDC" w:rsidRPr="00D1315F">
        <w:rPr>
          <w:rFonts w:cs="Arial"/>
        </w:rPr>
        <w:t xml:space="preserve">-produced documents of </w:t>
      </w:r>
      <w:r w:rsidR="007A459B">
        <w:rPr>
          <w:rFonts w:cs="Arial"/>
        </w:rPr>
        <w:t>Design-Builder</w:t>
      </w:r>
      <w:r w:rsidR="007A459B" w:rsidRPr="00C452E7">
        <w:rPr>
          <w:rFonts w:cs="Arial"/>
        </w:rPr>
        <w:t xml:space="preserve"> </w:t>
      </w:r>
      <w:r w:rsidR="00F10EDC" w:rsidRPr="00D1315F">
        <w:rPr>
          <w:rFonts w:cs="Arial"/>
        </w:rPr>
        <w:t>-performed design/engineering documents required to complete the construction.  Examples of as-built drawings include, but are not limited to:</w:t>
      </w:r>
    </w:p>
    <w:p w14:paraId="680D9328" w14:textId="77777777" w:rsidR="00F10EDC" w:rsidRPr="00D1315F" w:rsidRDefault="00F10EDC" w:rsidP="00D1315F">
      <w:pPr>
        <w:pStyle w:val="ListParagraph"/>
        <w:tabs>
          <w:tab w:val="left" w:pos="547"/>
          <w:tab w:val="left" w:pos="1080"/>
          <w:tab w:val="left" w:pos="1584"/>
          <w:tab w:val="left" w:pos="2160"/>
          <w:tab w:val="left" w:pos="2736"/>
        </w:tabs>
        <w:rPr>
          <w:rFonts w:cs="Arial"/>
        </w:rPr>
      </w:pPr>
    </w:p>
    <w:p w14:paraId="6BD364FB" w14:textId="77777777" w:rsidR="00F10EDC" w:rsidRPr="00D1315F" w:rsidRDefault="00F10EDC" w:rsidP="00D1315F">
      <w:pPr>
        <w:numPr>
          <w:ilvl w:val="4"/>
          <w:numId w:val="34"/>
        </w:numPr>
        <w:tabs>
          <w:tab w:val="left" w:pos="540"/>
          <w:tab w:val="left" w:pos="1080"/>
          <w:tab w:val="left" w:pos="1584"/>
          <w:tab w:val="left" w:pos="2160"/>
          <w:tab w:val="left" w:pos="2736"/>
        </w:tabs>
        <w:suppressAutoHyphens/>
        <w:rPr>
          <w:rFonts w:cs="Arial"/>
        </w:rPr>
      </w:pPr>
      <w:r w:rsidRPr="00D1315F">
        <w:rPr>
          <w:rFonts w:cs="Arial"/>
        </w:rPr>
        <w:t>A pdf floor plan of the HVAC ductwork layout, prepared by the Mechanical Subcontractor, that includes the dimensions of the actual installed construction with ductwork specialties included represented in a dimensionally-correct manner,</w:t>
      </w:r>
    </w:p>
    <w:p w14:paraId="27D5F044" w14:textId="77777777" w:rsidR="00F10EDC" w:rsidRPr="00D1315F" w:rsidRDefault="00F10EDC" w:rsidP="00D1315F">
      <w:pPr>
        <w:numPr>
          <w:ilvl w:val="4"/>
          <w:numId w:val="34"/>
        </w:numPr>
        <w:tabs>
          <w:tab w:val="left" w:pos="540"/>
          <w:tab w:val="left" w:pos="1080"/>
          <w:tab w:val="left" w:pos="1584"/>
          <w:tab w:val="left" w:pos="2160"/>
          <w:tab w:val="left" w:pos="2736"/>
        </w:tabs>
        <w:suppressAutoHyphens/>
        <w:rPr>
          <w:rFonts w:cs="Arial"/>
        </w:rPr>
      </w:pPr>
      <w:r w:rsidRPr="00D1315F">
        <w:rPr>
          <w:rFonts w:cs="Arial"/>
        </w:rPr>
        <w:t>A pdf detail drawing of a shop drawing</w:t>
      </w:r>
      <w:r w:rsidR="00056820" w:rsidRPr="00D1315F">
        <w:rPr>
          <w:rFonts w:cs="Arial"/>
        </w:rPr>
        <w:t>, prepared by the Mechanical Contractor,</w:t>
      </w:r>
      <w:r w:rsidRPr="00D1315F">
        <w:rPr>
          <w:rFonts w:cs="Arial"/>
        </w:rPr>
        <w:t xml:space="preserve"> used to </w:t>
      </w:r>
      <w:r w:rsidR="00056820" w:rsidRPr="00D1315F">
        <w:rPr>
          <w:rFonts w:cs="Arial"/>
        </w:rPr>
        <w:t>show the dimensions of a structural skid used for a shop-fabricated pump skid base,</w:t>
      </w:r>
    </w:p>
    <w:p w14:paraId="556F1693" w14:textId="77777777" w:rsidR="00056820" w:rsidRPr="00D1315F" w:rsidRDefault="00056820" w:rsidP="00D1315F">
      <w:pPr>
        <w:numPr>
          <w:ilvl w:val="4"/>
          <w:numId w:val="34"/>
        </w:numPr>
        <w:tabs>
          <w:tab w:val="left" w:pos="540"/>
          <w:tab w:val="left" w:pos="1080"/>
          <w:tab w:val="left" w:pos="1584"/>
          <w:tab w:val="left" w:pos="2160"/>
          <w:tab w:val="left" w:pos="2736"/>
        </w:tabs>
        <w:suppressAutoHyphens/>
        <w:rPr>
          <w:rFonts w:cs="Arial"/>
        </w:rPr>
      </w:pPr>
      <w:r w:rsidRPr="00D1315F">
        <w:rPr>
          <w:rFonts w:cs="Arial"/>
        </w:rPr>
        <w:t xml:space="preserve">A marked-up red-lined drawing on a hard copy of an architectural design drawing print, prepared by an Architectural Vendor, that is then scanned into a pdf </w:t>
      </w:r>
      <w:r w:rsidR="00C133DA" w:rsidRPr="00D1315F">
        <w:rPr>
          <w:rFonts w:cs="Arial"/>
        </w:rPr>
        <w:t xml:space="preserve">electronic </w:t>
      </w:r>
      <w:r w:rsidRPr="00D1315F">
        <w:rPr>
          <w:rFonts w:cs="Arial"/>
        </w:rPr>
        <w:t>file,</w:t>
      </w:r>
    </w:p>
    <w:p w14:paraId="21C1F63F" w14:textId="77777777" w:rsidR="00056820" w:rsidRPr="00D1315F" w:rsidRDefault="00CF2276" w:rsidP="00D1315F">
      <w:pPr>
        <w:numPr>
          <w:ilvl w:val="4"/>
          <w:numId w:val="34"/>
        </w:numPr>
        <w:tabs>
          <w:tab w:val="left" w:pos="540"/>
          <w:tab w:val="left" w:pos="1080"/>
          <w:tab w:val="left" w:pos="1584"/>
          <w:tab w:val="left" w:pos="2160"/>
          <w:tab w:val="left" w:pos="2736"/>
        </w:tabs>
        <w:suppressAutoHyphens/>
        <w:rPr>
          <w:rFonts w:cs="Arial"/>
        </w:rPr>
      </w:pPr>
      <w:r w:rsidRPr="00D1315F">
        <w:rPr>
          <w:rFonts w:cs="Arial"/>
        </w:rPr>
        <w:t>An engineered shop drawing package, prepared by the Building Automation System controls vendor, that includes the vendor-performed engineering drawings, calculations, and details, etc. required to describe their bill of materials, how their system will be constructed, wired together, programmed, sequenced, etc., all in pdf format,</w:t>
      </w:r>
    </w:p>
    <w:p w14:paraId="2910977E" w14:textId="77777777" w:rsidR="00CF2276" w:rsidRPr="00D1315F" w:rsidRDefault="00CF2276" w:rsidP="00D1315F">
      <w:pPr>
        <w:numPr>
          <w:ilvl w:val="4"/>
          <w:numId w:val="34"/>
        </w:numPr>
        <w:tabs>
          <w:tab w:val="left" w:pos="540"/>
          <w:tab w:val="left" w:pos="1080"/>
          <w:tab w:val="left" w:pos="1584"/>
          <w:tab w:val="left" w:pos="2160"/>
          <w:tab w:val="left" w:pos="2736"/>
        </w:tabs>
        <w:suppressAutoHyphens/>
        <w:rPr>
          <w:rFonts w:cs="Arial"/>
        </w:rPr>
      </w:pPr>
      <w:r w:rsidRPr="00D1315F">
        <w:rPr>
          <w:rFonts w:cs="Arial"/>
        </w:rPr>
        <w:t>An engineered shop drawing package, prepared by the Fire Alarm vendor, that includes the vendor-performed engineering drawings, calculations, and details, etc. required to describe their bill of materials, how their system will be constructed, wired together, programmed, sequenced, etc., as well as shows the actual devices provided and where they are located on the floor plans, etc., all in pdf format.</w:t>
      </w:r>
    </w:p>
    <w:p w14:paraId="7C9096FC" w14:textId="77777777" w:rsidR="00F10EDC" w:rsidRPr="00D1315F" w:rsidRDefault="00F10EDC" w:rsidP="00D1315F">
      <w:pPr>
        <w:pStyle w:val="ListParagraph"/>
        <w:tabs>
          <w:tab w:val="left" w:pos="547"/>
          <w:tab w:val="left" w:pos="1080"/>
          <w:tab w:val="left" w:pos="1584"/>
          <w:tab w:val="left" w:pos="2160"/>
          <w:tab w:val="left" w:pos="2736"/>
        </w:tabs>
        <w:rPr>
          <w:rFonts w:cs="Arial"/>
        </w:rPr>
      </w:pPr>
    </w:p>
    <w:p w14:paraId="51FD360F"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lastRenderedPageBreak/>
        <w:t>As-</w:t>
      </w:r>
      <w:r w:rsidR="00056820" w:rsidRPr="00D1315F">
        <w:rPr>
          <w:rFonts w:cs="Arial"/>
        </w:rPr>
        <w:t>b</w:t>
      </w:r>
      <w:r w:rsidRPr="00D1315F">
        <w:rPr>
          <w:rFonts w:cs="Arial"/>
        </w:rPr>
        <w:t>uilt drawings and specifications shall be scanned and uploaded once a month for review as part of the request for payment process.  The as-built file shall be submitted in a format that is access</w:t>
      </w:r>
      <w:r w:rsidR="007A459B">
        <w:rPr>
          <w:rFonts w:cs="Arial"/>
        </w:rPr>
        <w:t xml:space="preserve">ible and readable by the Owner </w:t>
      </w:r>
      <w:r w:rsidRPr="00D1315F">
        <w:rPr>
          <w:rFonts w:cs="Arial"/>
        </w:rPr>
        <w:t>and CxA.</w:t>
      </w:r>
    </w:p>
    <w:p w14:paraId="7A0FC8AB" w14:textId="77777777" w:rsidR="00F10EDC" w:rsidRDefault="00F10EDC" w:rsidP="00D1315F">
      <w:pPr>
        <w:tabs>
          <w:tab w:val="left" w:pos="540"/>
          <w:tab w:val="left" w:pos="1080"/>
          <w:tab w:val="left" w:pos="1584"/>
          <w:tab w:val="left" w:pos="2160"/>
          <w:tab w:val="left" w:pos="2736"/>
        </w:tabs>
        <w:suppressAutoHyphens/>
        <w:ind w:left="1584"/>
        <w:rPr>
          <w:rFonts w:cs="Arial"/>
        </w:rPr>
      </w:pPr>
    </w:p>
    <w:p w14:paraId="4A92458D" w14:textId="77777777" w:rsidR="002A6F45" w:rsidRPr="00D1315F" w:rsidRDefault="002A6F45" w:rsidP="00D1315F">
      <w:pPr>
        <w:tabs>
          <w:tab w:val="left" w:pos="540"/>
          <w:tab w:val="left" w:pos="1080"/>
          <w:tab w:val="left" w:pos="1584"/>
          <w:tab w:val="left" w:pos="2160"/>
          <w:tab w:val="left" w:pos="2736"/>
        </w:tabs>
        <w:suppressAutoHyphens/>
        <w:ind w:left="1584"/>
        <w:rPr>
          <w:rFonts w:cs="Arial"/>
        </w:rPr>
      </w:pPr>
    </w:p>
    <w:p w14:paraId="68830EC2" w14:textId="77777777" w:rsidR="00F10EDC" w:rsidRPr="00D1315F" w:rsidRDefault="00F10EDC" w:rsidP="00D1315F">
      <w:pPr>
        <w:numPr>
          <w:ilvl w:val="2"/>
          <w:numId w:val="34"/>
        </w:numPr>
        <w:tabs>
          <w:tab w:val="left" w:pos="540"/>
          <w:tab w:val="left" w:pos="1080"/>
          <w:tab w:val="left" w:pos="1584"/>
          <w:tab w:val="left" w:pos="2160"/>
          <w:tab w:val="left" w:pos="2736"/>
        </w:tabs>
        <w:suppressAutoHyphens/>
        <w:rPr>
          <w:rFonts w:cs="Arial"/>
        </w:rPr>
      </w:pPr>
      <w:r w:rsidRPr="00D1315F">
        <w:rPr>
          <w:rFonts w:cs="Arial"/>
        </w:rPr>
        <w:t>Startup</w:t>
      </w:r>
      <w:r w:rsidR="00056820" w:rsidRPr="00D1315F">
        <w:rPr>
          <w:rFonts w:cs="Arial"/>
        </w:rPr>
        <w:t>/Test Report</w:t>
      </w:r>
      <w:r w:rsidRPr="00D1315F">
        <w:rPr>
          <w:rFonts w:cs="Arial"/>
        </w:rPr>
        <w:t xml:space="preserve"> Documentation Content</w:t>
      </w:r>
    </w:p>
    <w:p w14:paraId="06DA0ED5" w14:textId="77777777" w:rsidR="00F10EDC" w:rsidRPr="00D1315F" w:rsidRDefault="00F10EDC" w:rsidP="00D1315F">
      <w:pPr>
        <w:tabs>
          <w:tab w:val="left" w:pos="540"/>
          <w:tab w:val="left" w:pos="1080"/>
          <w:tab w:val="left" w:pos="1584"/>
          <w:tab w:val="left" w:pos="2160"/>
          <w:tab w:val="left" w:pos="2736"/>
        </w:tabs>
        <w:suppressAutoHyphens/>
        <w:ind w:left="1080"/>
        <w:rPr>
          <w:rFonts w:cs="Arial"/>
        </w:rPr>
      </w:pPr>
    </w:p>
    <w:p w14:paraId="7677B97F"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 xml:space="preserve">Upon completion of a test or startup activity, the </w:t>
      </w:r>
      <w:r w:rsidR="007A459B">
        <w:rPr>
          <w:rFonts w:cs="Arial"/>
        </w:rPr>
        <w:t>Design-Builder</w:t>
      </w:r>
      <w:r w:rsidRPr="00D1315F">
        <w:rPr>
          <w:rFonts w:cs="Arial"/>
        </w:rPr>
        <w:t xml:space="preserve"> shall upload the supporting documentation to the web-hosted eO&amp;M documentation within 2 weeks of completing that activity.</w:t>
      </w:r>
    </w:p>
    <w:p w14:paraId="6A143F36"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25C9E10C"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 xml:space="preserve">The </w:t>
      </w:r>
      <w:r w:rsidR="007A459B">
        <w:rPr>
          <w:rFonts w:cs="Arial"/>
        </w:rPr>
        <w:t>Design-Builder</w:t>
      </w:r>
      <w:r w:rsidRPr="00D1315F">
        <w:rPr>
          <w:rFonts w:cs="Arial"/>
        </w:rPr>
        <w:t xml:space="preserve"> shall notify the Owner, by transmittal, when each startup documentation and test report is uploaded to facilitate timely review of the documentation by the A/E, Owner, and CxA.</w:t>
      </w:r>
    </w:p>
    <w:p w14:paraId="4CCB4873"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2DA73B5F"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 xml:space="preserve">The </w:t>
      </w:r>
      <w:r w:rsidR="007A459B">
        <w:rPr>
          <w:rFonts w:cs="Arial"/>
        </w:rPr>
        <w:t>Design-Builder</w:t>
      </w:r>
      <w:r w:rsidRPr="00D1315F">
        <w:rPr>
          <w:rFonts w:cs="Arial"/>
        </w:rPr>
        <w:t xml:space="preserve"> shall organize the test reports and startup documentation by discipline and then by system and then equipment.</w:t>
      </w:r>
    </w:p>
    <w:p w14:paraId="039D6BF4"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49432B35"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The required startup documentation for the project is defined in other sections of these specifications, including the commissioning sections.</w:t>
      </w:r>
    </w:p>
    <w:p w14:paraId="30DD799B" w14:textId="77777777" w:rsidR="00F10EDC" w:rsidRPr="00CF2276" w:rsidRDefault="00F10EDC" w:rsidP="00D1315F">
      <w:pPr>
        <w:tabs>
          <w:tab w:val="left" w:pos="540"/>
          <w:tab w:val="left" w:pos="1080"/>
          <w:tab w:val="left" w:pos="1584"/>
          <w:tab w:val="left" w:pos="2160"/>
          <w:tab w:val="left" w:pos="2736"/>
        </w:tabs>
        <w:suppressAutoHyphens/>
        <w:ind w:left="1584"/>
        <w:rPr>
          <w:rFonts w:cs="Arial"/>
        </w:rPr>
      </w:pPr>
    </w:p>
    <w:p w14:paraId="3B8EF19F" w14:textId="77777777" w:rsidR="00F10EDC" w:rsidRPr="00D1315F" w:rsidRDefault="00F10EDC" w:rsidP="00D1315F">
      <w:pPr>
        <w:numPr>
          <w:ilvl w:val="2"/>
          <w:numId w:val="34"/>
        </w:numPr>
        <w:tabs>
          <w:tab w:val="left" w:pos="540"/>
          <w:tab w:val="left" w:pos="1080"/>
          <w:tab w:val="left" w:pos="1584"/>
          <w:tab w:val="left" w:pos="2160"/>
          <w:tab w:val="left" w:pos="2736"/>
        </w:tabs>
        <w:suppressAutoHyphens/>
        <w:rPr>
          <w:rFonts w:cs="Arial"/>
        </w:rPr>
      </w:pPr>
      <w:r w:rsidRPr="00D1315F">
        <w:rPr>
          <w:rFonts w:cs="Arial"/>
        </w:rPr>
        <w:t xml:space="preserve">Warranty Section Content </w:t>
      </w:r>
    </w:p>
    <w:p w14:paraId="75D83115" w14:textId="77777777" w:rsidR="00F10EDC" w:rsidRPr="00D1315F" w:rsidRDefault="00F10EDC" w:rsidP="00D1315F">
      <w:pPr>
        <w:tabs>
          <w:tab w:val="left" w:pos="540"/>
          <w:tab w:val="left" w:pos="1080"/>
          <w:tab w:val="left" w:pos="1584"/>
          <w:tab w:val="left" w:pos="2160"/>
          <w:tab w:val="left" w:pos="2736"/>
        </w:tabs>
        <w:suppressAutoHyphens/>
        <w:ind w:left="1080"/>
        <w:rPr>
          <w:rFonts w:cs="Arial"/>
        </w:rPr>
      </w:pPr>
    </w:p>
    <w:p w14:paraId="01DFE80C"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Include the complete warranty and bond documentation in the Initial Review Draft submittal.</w:t>
      </w:r>
    </w:p>
    <w:p w14:paraId="05D5B9C1"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7343C6BA"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Refer to section 01 78 36 – “Warranties” for the scope of content to be included for warranty documentation.</w:t>
      </w:r>
    </w:p>
    <w:p w14:paraId="0A2BC573"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4C428918"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 xml:space="preserve">Organize the warranty </w:t>
      </w:r>
      <w:r w:rsidR="00D23D9A" w:rsidRPr="00D1315F">
        <w:rPr>
          <w:rFonts w:cs="Arial"/>
        </w:rPr>
        <w:t>i</w:t>
      </w:r>
      <w:r w:rsidRPr="00D1315F">
        <w:rPr>
          <w:rFonts w:cs="Arial"/>
        </w:rPr>
        <w:t>nformation by discipline</w:t>
      </w:r>
      <w:r w:rsidR="00D23D9A" w:rsidRPr="00D1315F">
        <w:rPr>
          <w:rFonts w:cs="Arial"/>
        </w:rPr>
        <w:t xml:space="preserve"> (building trade)</w:t>
      </w:r>
      <w:r w:rsidR="009957CC">
        <w:rPr>
          <w:rFonts w:cs="Arial"/>
        </w:rPr>
        <w:t xml:space="preserve"> and </w:t>
      </w:r>
      <w:r w:rsidR="007559F6">
        <w:rPr>
          <w:rFonts w:cs="Arial"/>
        </w:rPr>
        <w:t>then,</w:t>
      </w:r>
      <w:r w:rsidR="009957CC">
        <w:rPr>
          <w:rFonts w:cs="Arial"/>
        </w:rPr>
        <w:t xml:space="preserve"> if needed, by system and then by equipment</w:t>
      </w:r>
      <w:r w:rsidRPr="00D1315F">
        <w:rPr>
          <w:rFonts w:cs="Arial"/>
        </w:rPr>
        <w:t>.</w:t>
      </w:r>
    </w:p>
    <w:p w14:paraId="2F924007"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18AF0C03" w14:textId="77777777" w:rsidR="00F10EDC" w:rsidRPr="00D1315F" w:rsidRDefault="00F10EDC" w:rsidP="00D1315F">
      <w:pPr>
        <w:numPr>
          <w:ilvl w:val="2"/>
          <w:numId w:val="34"/>
        </w:numPr>
        <w:tabs>
          <w:tab w:val="left" w:pos="540"/>
          <w:tab w:val="left" w:pos="1080"/>
          <w:tab w:val="left" w:pos="1584"/>
          <w:tab w:val="left" w:pos="2160"/>
          <w:tab w:val="left" w:pos="2736"/>
        </w:tabs>
        <w:suppressAutoHyphens/>
        <w:rPr>
          <w:rFonts w:cs="Arial"/>
        </w:rPr>
      </w:pPr>
      <w:r w:rsidRPr="00D1315F">
        <w:rPr>
          <w:rFonts w:cs="Arial"/>
        </w:rPr>
        <w:t>Training Section Content:</w:t>
      </w:r>
    </w:p>
    <w:p w14:paraId="0E6C7CCD"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72FC704E"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Include the completed training plan.</w:t>
      </w:r>
    </w:p>
    <w:p w14:paraId="596D4424"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4FDBF0D2" w14:textId="77777777" w:rsidR="009957CC"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 xml:space="preserve">Include all training videos in </w:t>
      </w:r>
      <w:r w:rsidR="00D23D9A" w:rsidRPr="00D1315F">
        <w:rPr>
          <w:rFonts w:cs="Arial"/>
        </w:rPr>
        <w:t xml:space="preserve">the highest quality </w:t>
      </w:r>
      <w:r w:rsidRPr="00D1315F">
        <w:rPr>
          <w:rFonts w:cs="Arial"/>
        </w:rPr>
        <w:t xml:space="preserve">“.mp4” electronic file format.  For videos that the </w:t>
      </w:r>
      <w:r w:rsidR="007A459B">
        <w:rPr>
          <w:rFonts w:cs="Arial"/>
        </w:rPr>
        <w:t>Design-Builder</w:t>
      </w:r>
      <w:r w:rsidRPr="00D1315F">
        <w:rPr>
          <w:rFonts w:cs="Arial"/>
        </w:rPr>
        <w:t xml:space="preserve"> has obtained from the manufacturer, include the written permission documents from the manufacturer stating that the manufacturer grants the Owner use of the video files for their use.</w:t>
      </w:r>
    </w:p>
    <w:p w14:paraId="43B276AA" w14:textId="77777777" w:rsidR="009957CC" w:rsidRDefault="009957CC" w:rsidP="00D1315F">
      <w:pPr>
        <w:pStyle w:val="ListParagraph"/>
        <w:rPr>
          <w:rFonts w:cs="Arial"/>
        </w:rPr>
      </w:pPr>
    </w:p>
    <w:p w14:paraId="307F3173" w14:textId="77777777" w:rsidR="009957CC" w:rsidRDefault="009957CC" w:rsidP="00D1315F">
      <w:pPr>
        <w:numPr>
          <w:ilvl w:val="3"/>
          <w:numId w:val="34"/>
        </w:numPr>
        <w:tabs>
          <w:tab w:val="left" w:pos="540"/>
          <w:tab w:val="left" w:pos="1080"/>
          <w:tab w:val="left" w:pos="1584"/>
          <w:tab w:val="left" w:pos="2160"/>
          <w:tab w:val="left" w:pos="2736"/>
        </w:tabs>
        <w:suppressAutoHyphens/>
        <w:rPr>
          <w:rFonts w:cs="Arial"/>
        </w:rPr>
      </w:pPr>
      <w:r>
        <w:rPr>
          <w:rFonts w:cs="Arial"/>
        </w:rPr>
        <w:t xml:space="preserve">If the electronic files are greater than </w:t>
      </w:r>
      <w:r w:rsidR="00BD66E2">
        <w:rPr>
          <w:rFonts w:cs="Arial"/>
        </w:rPr>
        <w:t>2 gigabytes in size, break the video into multiple parts.</w:t>
      </w:r>
    </w:p>
    <w:p w14:paraId="1A98CC84"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72EA9F38" w14:textId="77777777" w:rsidR="00BD66E2" w:rsidRPr="001F20A2" w:rsidRDefault="00BD66E2" w:rsidP="00BD66E2">
      <w:pPr>
        <w:numPr>
          <w:ilvl w:val="2"/>
          <w:numId w:val="34"/>
        </w:numPr>
        <w:tabs>
          <w:tab w:val="left" w:pos="540"/>
          <w:tab w:val="left" w:pos="1080"/>
          <w:tab w:val="left" w:pos="1584"/>
          <w:tab w:val="left" w:pos="2160"/>
          <w:tab w:val="left" w:pos="2736"/>
        </w:tabs>
        <w:suppressAutoHyphens/>
        <w:rPr>
          <w:rFonts w:cs="Arial"/>
        </w:rPr>
      </w:pPr>
      <w:r>
        <w:rPr>
          <w:rFonts w:cs="Arial"/>
        </w:rPr>
        <w:t>Commissioning</w:t>
      </w:r>
      <w:r w:rsidRPr="001F20A2">
        <w:rPr>
          <w:rFonts w:cs="Arial"/>
        </w:rPr>
        <w:t xml:space="preserve"> Content:</w:t>
      </w:r>
    </w:p>
    <w:p w14:paraId="2DEB1B2F"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2F7EAD05" w14:textId="77777777" w:rsidR="00BD66E2" w:rsidRPr="001F20A2" w:rsidRDefault="00BD66E2" w:rsidP="00BD66E2">
      <w:pPr>
        <w:numPr>
          <w:ilvl w:val="3"/>
          <w:numId w:val="34"/>
        </w:numPr>
        <w:tabs>
          <w:tab w:val="left" w:pos="540"/>
          <w:tab w:val="left" w:pos="1080"/>
          <w:tab w:val="left" w:pos="1584"/>
          <w:tab w:val="left" w:pos="2160"/>
          <w:tab w:val="left" w:pos="2736"/>
        </w:tabs>
        <w:suppressAutoHyphens/>
        <w:rPr>
          <w:rFonts w:cs="Arial"/>
        </w:rPr>
      </w:pPr>
      <w:r>
        <w:rPr>
          <w:rFonts w:cs="Arial"/>
        </w:rPr>
        <w:t xml:space="preserve">The Commissioning Authority will provide the documentation under this section except for the Installation Audit and Startup/Test Report sections that are required to be completed by the </w:t>
      </w:r>
      <w:r w:rsidR="007A459B">
        <w:rPr>
          <w:rFonts w:cs="Arial"/>
        </w:rPr>
        <w:t>Design-Builder</w:t>
      </w:r>
      <w:r>
        <w:rPr>
          <w:rFonts w:cs="Arial"/>
        </w:rPr>
        <w:t>.</w:t>
      </w:r>
    </w:p>
    <w:p w14:paraId="29C07594"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576B83A9" w14:textId="77777777" w:rsidR="00BD66E2" w:rsidRPr="001F20A2" w:rsidRDefault="00BD66E2" w:rsidP="00BD66E2">
      <w:pPr>
        <w:numPr>
          <w:ilvl w:val="2"/>
          <w:numId w:val="34"/>
        </w:numPr>
        <w:tabs>
          <w:tab w:val="left" w:pos="540"/>
          <w:tab w:val="left" w:pos="1080"/>
          <w:tab w:val="left" w:pos="1584"/>
          <w:tab w:val="left" w:pos="2160"/>
          <w:tab w:val="left" w:pos="2736"/>
        </w:tabs>
        <w:suppressAutoHyphens/>
        <w:rPr>
          <w:rFonts w:cs="Arial"/>
        </w:rPr>
      </w:pPr>
      <w:r>
        <w:rPr>
          <w:rFonts w:cs="Arial"/>
        </w:rPr>
        <w:t>Extra Stock</w:t>
      </w:r>
      <w:r w:rsidRPr="001F20A2">
        <w:rPr>
          <w:rFonts w:cs="Arial"/>
        </w:rPr>
        <w:t xml:space="preserve"> Content:</w:t>
      </w:r>
    </w:p>
    <w:p w14:paraId="52A6BC84"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619AF0CA" w14:textId="77777777" w:rsidR="00BD66E2" w:rsidRPr="001F20A2" w:rsidRDefault="00BD66E2" w:rsidP="00BD66E2">
      <w:pPr>
        <w:numPr>
          <w:ilvl w:val="3"/>
          <w:numId w:val="34"/>
        </w:numPr>
        <w:tabs>
          <w:tab w:val="left" w:pos="540"/>
          <w:tab w:val="left" w:pos="1080"/>
          <w:tab w:val="left" w:pos="1584"/>
          <w:tab w:val="left" w:pos="2160"/>
          <w:tab w:val="left" w:pos="2736"/>
        </w:tabs>
        <w:suppressAutoHyphens/>
        <w:rPr>
          <w:rFonts w:cs="Arial"/>
        </w:rPr>
      </w:pPr>
      <w:r w:rsidRPr="001F20A2">
        <w:rPr>
          <w:rFonts w:cs="Arial"/>
        </w:rPr>
        <w:t xml:space="preserve">Include </w:t>
      </w:r>
      <w:r>
        <w:rPr>
          <w:rFonts w:cs="Arial"/>
        </w:rPr>
        <w:t>a summary spreadsheet of all of the extra stock required and provided for the project</w:t>
      </w:r>
      <w:r w:rsidRPr="001F20A2">
        <w:rPr>
          <w:rFonts w:cs="Arial"/>
        </w:rPr>
        <w:t>.</w:t>
      </w:r>
    </w:p>
    <w:p w14:paraId="10145140"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767DABE2" w14:textId="77777777" w:rsidR="00BD66E2" w:rsidRDefault="00BD66E2" w:rsidP="00BD66E2">
      <w:pPr>
        <w:numPr>
          <w:ilvl w:val="3"/>
          <w:numId w:val="34"/>
        </w:numPr>
        <w:tabs>
          <w:tab w:val="left" w:pos="540"/>
          <w:tab w:val="left" w:pos="1080"/>
          <w:tab w:val="left" w:pos="1584"/>
          <w:tab w:val="left" w:pos="2160"/>
          <w:tab w:val="left" w:pos="2736"/>
        </w:tabs>
        <w:suppressAutoHyphens/>
        <w:rPr>
          <w:rFonts w:cs="Arial"/>
        </w:rPr>
      </w:pPr>
      <w:r>
        <w:rPr>
          <w:rFonts w:cs="Arial"/>
        </w:rPr>
        <w:t>Each line item shall include the specification reference, the actual products provided (including manufacturer, model numbers, etc.), the quantity provided, and where the stock was left on site (or at the agreed upon location), at the end of the project.</w:t>
      </w:r>
    </w:p>
    <w:p w14:paraId="4E3800AD" w14:textId="77777777" w:rsidR="00BD66E2" w:rsidRDefault="00BD66E2" w:rsidP="00D1315F">
      <w:pPr>
        <w:pStyle w:val="ListParagraph"/>
        <w:rPr>
          <w:rFonts w:cs="Arial"/>
        </w:rPr>
      </w:pPr>
    </w:p>
    <w:p w14:paraId="557EC530" w14:textId="77777777" w:rsidR="00BD66E2" w:rsidRDefault="00BD66E2" w:rsidP="00BD66E2">
      <w:pPr>
        <w:numPr>
          <w:ilvl w:val="3"/>
          <w:numId w:val="34"/>
        </w:numPr>
        <w:tabs>
          <w:tab w:val="left" w:pos="540"/>
          <w:tab w:val="left" w:pos="1080"/>
          <w:tab w:val="left" w:pos="1584"/>
          <w:tab w:val="left" w:pos="2160"/>
          <w:tab w:val="left" w:pos="2736"/>
        </w:tabs>
        <w:suppressAutoHyphens/>
        <w:rPr>
          <w:rFonts w:cs="Arial"/>
        </w:rPr>
      </w:pPr>
      <w:r>
        <w:rPr>
          <w:rFonts w:cs="Arial"/>
        </w:rPr>
        <w:t>Include a picture of the extra stock at the locations where they were left at the end of the project</w:t>
      </w:r>
      <w:r w:rsidRPr="001F20A2">
        <w:rPr>
          <w:rFonts w:cs="Arial"/>
        </w:rPr>
        <w:t>.</w:t>
      </w:r>
    </w:p>
    <w:p w14:paraId="7B5FA231"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1EDE3740" w14:textId="77777777" w:rsidR="00BD66E2" w:rsidRPr="001F20A2" w:rsidRDefault="00BD66E2" w:rsidP="00BD66E2">
      <w:pPr>
        <w:numPr>
          <w:ilvl w:val="2"/>
          <w:numId w:val="34"/>
        </w:numPr>
        <w:tabs>
          <w:tab w:val="left" w:pos="540"/>
          <w:tab w:val="left" w:pos="1080"/>
          <w:tab w:val="left" w:pos="1584"/>
          <w:tab w:val="left" w:pos="2160"/>
          <w:tab w:val="left" w:pos="2736"/>
        </w:tabs>
        <w:suppressAutoHyphens/>
        <w:rPr>
          <w:rFonts w:cs="Arial"/>
        </w:rPr>
      </w:pPr>
      <w:r>
        <w:rPr>
          <w:rFonts w:cs="Arial"/>
        </w:rPr>
        <w:t xml:space="preserve">Miscellaneous </w:t>
      </w:r>
      <w:r w:rsidRPr="001F20A2">
        <w:rPr>
          <w:rFonts w:cs="Arial"/>
        </w:rPr>
        <w:t>Content:</w:t>
      </w:r>
    </w:p>
    <w:p w14:paraId="4DFA590F"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183760E1" w14:textId="77777777" w:rsidR="00BD66E2" w:rsidRPr="001F20A2" w:rsidRDefault="00BD66E2" w:rsidP="00BD66E2">
      <w:pPr>
        <w:numPr>
          <w:ilvl w:val="3"/>
          <w:numId w:val="34"/>
        </w:numPr>
        <w:tabs>
          <w:tab w:val="left" w:pos="540"/>
          <w:tab w:val="left" w:pos="1080"/>
          <w:tab w:val="left" w:pos="1584"/>
          <w:tab w:val="left" w:pos="2160"/>
          <w:tab w:val="left" w:pos="2736"/>
        </w:tabs>
        <w:suppressAutoHyphens/>
        <w:rPr>
          <w:rFonts w:cs="Arial"/>
        </w:rPr>
      </w:pPr>
      <w:r>
        <w:rPr>
          <w:rFonts w:cs="Arial"/>
        </w:rPr>
        <w:t>The content of this section may vary by project</w:t>
      </w:r>
      <w:r w:rsidRPr="001F20A2">
        <w:rPr>
          <w:rFonts w:cs="Arial"/>
        </w:rPr>
        <w:t>.</w:t>
      </w:r>
      <w:r>
        <w:rPr>
          <w:rFonts w:cs="Arial"/>
        </w:rPr>
        <w:t xml:space="preserve">  This section is intended to allow for additional documentation to be stored, as needed by the project or as desired by the Owner.</w:t>
      </w:r>
    </w:p>
    <w:p w14:paraId="1F8C55B5" w14:textId="77777777" w:rsidR="009957CC" w:rsidRPr="00D1315F" w:rsidRDefault="009957CC" w:rsidP="00D1315F">
      <w:pPr>
        <w:tabs>
          <w:tab w:val="left" w:pos="540"/>
          <w:tab w:val="left" w:pos="1080"/>
          <w:tab w:val="left" w:pos="1584"/>
          <w:tab w:val="left" w:pos="2160"/>
          <w:tab w:val="left" w:pos="2736"/>
        </w:tabs>
        <w:suppressAutoHyphens/>
        <w:rPr>
          <w:rFonts w:cs="Arial"/>
        </w:rPr>
      </w:pPr>
    </w:p>
    <w:p w14:paraId="65C0BC8B"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2E0E1EC0" w14:textId="77777777" w:rsidR="00A17796" w:rsidRDefault="00A17796" w:rsidP="00D1315F">
      <w:pPr>
        <w:numPr>
          <w:ilvl w:val="0"/>
          <w:numId w:val="34"/>
        </w:numPr>
        <w:tabs>
          <w:tab w:val="left" w:pos="540"/>
          <w:tab w:val="left" w:pos="1080"/>
          <w:tab w:val="left" w:pos="1584"/>
          <w:tab w:val="left" w:pos="2160"/>
          <w:tab w:val="left" w:pos="2736"/>
        </w:tabs>
        <w:suppressAutoHyphens/>
      </w:pPr>
      <w:r w:rsidRPr="00E344C1">
        <w:t>EXECUTION</w:t>
      </w:r>
    </w:p>
    <w:p w14:paraId="6EBE880F" w14:textId="77777777" w:rsidR="00F10EDC" w:rsidRPr="00E344C1" w:rsidRDefault="00F10EDC" w:rsidP="00D1315F">
      <w:pPr>
        <w:tabs>
          <w:tab w:val="left" w:pos="540"/>
          <w:tab w:val="left" w:pos="1080"/>
          <w:tab w:val="left" w:pos="1584"/>
          <w:tab w:val="left" w:pos="2160"/>
          <w:tab w:val="left" w:pos="2736"/>
        </w:tabs>
        <w:suppressAutoHyphens/>
      </w:pPr>
    </w:p>
    <w:p w14:paraId="1E769F43" w14:textId="77777777" w:rsidR="00F10EDC" w:rsidRPr="00A21951" w:rsidRDefault="00F10EDC" w:rsidP="00D1315F">
      <w:pPr>
        <w:numPr>
          <w:ilvl w:val="1"/>
          <w:numId w:val="34"/>
        </w:numPr>
        <w:tabs>
          <w:tab w:val="left" w:pos="540"/>
          <w:tab w:val="left" w:pos="1080"/>
          <w:tab w:val="left" w:pos="1584"/>
          <w:tab w:val="left" w:pos="2160"/>
          <w:tab w:val="left" w:pos="2736"/>
        </w:tabs>
        <w:suppressAutoHyphens/>
        <w:ind w:left="547" w:hanging="547"/>
        <w:rPr>
          <w:rFonts w:cs="Arial"/>
        </w:rPr>
      </w:pPr>
      <w:r w:rsidRPr="00A21951">
        <w:rPr>
          <w:rFonts w:cs="Arial"/>
        </w:rPr>
        <w:t>MILESTONE SUBMITTAL:   eO&amp;M FORMATTING REVIEW DRAFT:</w:t>
      </w:r>
    </w:p>
    <w:p w14:paraId="47C891E6" w14:textId="77777777" w:rsidR="00F10EDC" w:rsidRPr="00310D03" w:rsidRDefault="00F10EDC" w:rsidP="00D1315F">
      <w:pPr>
        <w:tabs>
          <w:tab w:val="left" w:pos="540"/>
          <w:tab w:val="left" w:pos="1080"/>
          <w:tab w:val="left" w:pos="1584"/>
          <w:tab w:val="left" w:pos="2160"/>
          <w:tab w:val="left" w:pos="2736"/>
        </w:tabs>
        <w:suppressAutoHyphens/>
        <w:ind w:left="547"/>
        <w:rPr>
          <w:rFonts w:cs="Arial"/>
          <w:u w:val="single"/>
        </w:rPr>
      </w:pPr>
    </w:p>
    <w:p w14:paraId="7492061C" w14:textId="77777777" w:rsidR="00F10EDC" w:rsidRPr="00210E4F" w:rsidRDefault="00F10EDC" w:rsidP="00D1315F">
      <w:pPr>
        <w:numPr>
          <w:ilvl w:val="2"/>
          <w:numId w:val="34"/>
        </w:numPr>
        <w:tabs>
          <w:tab w:val="left" w:pos="540"/>
          <w:tab w:val="left" w:pos="1080"/>
          <w:tab w:val="left" w:pos="1584"/>
          <w:tab w:val="left" w:pos="2160"/>
          <w:tab w:val="left" w:pos="2736"/>
        </w:tabs>
        <w:suppressAutoHyphens/>
        <w:rPr>
          <w:rFonts w:cs="Arial"/>
        </w:rPr>
      </w:pPr>
      <w:r w:rsidRPr="00210E4F">
        <w:rPr>
          <w:rFonts w:cs="Arial"/>
        </w:rPr>
        <w:t xml:space="preserve">This submittal shall be electronic only.  The </w:t>
      </w:r>
      <w:r w:rsidR="00E15AD1">
        <w:rPr>
          <w:rFonts w:cs="Arial"/>
        </w:rPr>
        <w:t>Design-Builder</w:t>
      </w:r>
      <w:r w:rsidRPr="00210E4F">
        <w:rPr>
          <w:rFonts w:cs="Arial"/>
        </w:rPr>
        <w:t xml:space="preserve"> shall submit (2) electronic copies on USB drive media and shall also upload the electronic files to the internet-based hosting website utilized by the Owner for the project.</w:t>
      </w:r>
    </w:p>
    <w:p w14:paraId="21014D0B"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49F575FD" w14:textId="77777777" w:rsidR="00F10EDC" w:rsidRPr="00210E4F" w:rsidRDefault="00F10EDC" w:rsidP="00D1315F">
      <w:pPr>
        <w:numPr>
          <w:ilvl w:val="2"/>
          <w:numId w:val="34"/>
        </w:numPr>
        <w:tabs>
          <w:tab w:val="left" w:pos="540"/>
          <w:tab w:val="left" w:pos="1080"/>
          <w:tab w:val="left" w:pos="1584"/>
          <w:tab w:val="left" w:pos="2160"/>
          <w:tab w:val="left" w:pos="2736"/>
        </w:tabs>
        <w:suppressAutoHyphens/>
        <w:rPr>
          <w:rFonts w:cs="Arial"/>
        </w:rPr>
      </w:pPr>
      <w:r w:rsidRPr="00210E4F">
        <w:rPr>
          <w:rFonts w:cs="Arial"/>
        </w:rPr>
        <w:t xml:space="preserve">The purpose of this submittal is for the </w:t>
      </w:r>
      <w:r w:rsidR="007A459B">
        <w:rPr>
          <w:rFonts w:cs="Arial"/>
        </w:rPr>
        <w:t>Design-Builder</w:t>
      </w:r>
      <w:r w:rsidRPr="00210E4F">
        <w:rPr>
          <w:rFonts w:cs="Arial"/>
        </w:rPr>
        <w:t xml:space="preserve"> to develop the eO&amp;M formatting and file directory structures so that the organization can be reviewed and approved by the Owner, and (CxA).  The </w:t>
      </w:r>
      <w:r w:rsidR="007A459B">
        <w:rPr>
          <w:rFonts w:cs="Arial"/>
        </w:rPr>
        <w:t>Design-Builder</w:t>
      </w:r>
      <w:r w:rsidRPr="00210E4F">
        <w:rPr>
          <w:rFonts w:cs="Arial"/>
        </w:rPr>
        <w:t xml:space="preserve"> shall comply with all Owner requirements for formatting and naming conventions</w:t>
      </w:r>
      <w:r>
        <w:rPr>
          <w:rFonts w:cs="Arial"/>
        </w:rPr>
        <w:t xml:space="preserve">, </w:t>
      </w:r>
      <w:r w:rsidRPr="00210E4F">
        <w:rPr>
          <w:rFonts w:cs="Arial"/>
        </w:rPr>
        <w:t xml:space="preserve">organization, navigation, and </w:t>
      </w:r>
      <w:r>
        <w:rPr>
          <w:rFonts w:cs="Arial"/>
        </w:rPr>
        <w:t>content</w:t>
      </w:r>
      <w:r w:rsidRPr="00210E4F">
        <w:rPr>
          <w:rFonts w:cs="Arial"/>
        </w:rPr>
        <w:t>.</w:t>
      </w:r>
    </w:p>
    <w:p w14:paraId="68BC4054"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18FCB30E" w14:textId="77777777" w:rsidR="00F10EDC" w:rsidRDefault="00F10EDC" w:rsidP="00D1315F">
      <w:pPr>
        <w:numPr>
          <w:ilvl w:val="2"/>
          <w:numId w:val="34"/>
        </w:numPr>
        <w:tabs>
          <w:tab w:val="left" w:pos="540"/>
          <w:tab w:val="left" w:pos="1080"/>
          <w:tab w:val="left" w:pos="1584"/>
          <w:tab w:val="left" w:pos="2160"/>
          <w:tab w:val="left" w:pos="2736"/>
        </w:tabs>
        <w:suppressAutoHyphens/>
        <w:rPr>
          <w:rFonts w:cs="Arial"/>
        </w:rPr>
      </w:pPr>
      <w:r w:rsidRPr="00210E4F">
        <w:rPr>
          <w:rFonts w:cs="Arial"/>
        </w:rPr>
        <w:t xml:space="preserve">The </w:t>
      </w:r>
      <w:r w:rsidR="007A459B">
        <w:rPr>
          <w:rFonts w:cs="Arial"/>
        </w:rPr>
        <w:t>Design-Builder</w:t>
      </w:r>
      <w:r w:rsidR="007A459B" w:rsidRPr="00C452E7">
        <w:rPr>
          <w:rFonts w:cs="Arial"/>
        </w:rPr>
        <w:t xml:space="preserve"> </w:t>
      </w:r>
      <w:r w:rsidRPr="00210E4F">
        <w:rPr>
          <w:rFonts w:cs="Arial"/>
        </w:rPr>
        <w:t xml:space="preserve">shall not be required to provide the technical O&amp;M information for this submittal.  Only the organization, formatting, navigation, and </w:t>
      </w:r>
      <w:r>
        <w:rPr>
          <w:rFonts w:cs="Arial"/>
        </w:rPr>
        <w:t xml:space="preserve">project </w:t>
      </w:r>
      <w:r w:rsidRPr="00210E4F">
        <w:rPr>
          <w:rFonts w:cs="Arial"/>
        </w:rPr>
        <w:t xml:space="preserve">general information </w:t>
      </w:r>
      <w:r>
        <w:rPr>
          <w:rFonts w:cs="Arial"/>
        </w:rPr>
        <w:t xml:space="preserve">section </w:t>
      </w:r>
      <w:r w:rsidRPr="00210E4F">
        <w:rPr>
          <w:rFonts w:cs="Arial"/>
        </w:rPr>
        <w:t>will be reviewed.</w:t>
      </w:r>
    </w:p>
    <w:p w14:paraId="316DE013" w14:textId="77777777" w:rsidR="00F10EDC" w:rsidRPr="00210E4F" w:rsidRDefault="00F10EDC" w:rsidP="00D1315F">
      <w:pPr>
        <w:tabs>
          <w:tab w:val="left" w:pos="540"/>
          <w:tab w:val="left" w:pos="1080"/>
          <w:tab w:val="left" w:pos="1584"/>
          <w:tab w:val="left" w:pos="2160"/>
          <w:tab w:val="left" w:pos="2736"/>
        </w:tabs>
        <w:suppressAutoHyphens/>
        <w:ind w:left="1080"/>
        <w:rPr>
          <w:rFonts w:cs="Arial"/>
        </w:rPr>
      </w:pPr>
    </w:p>
    <w:p w14:paraId="5F3A1763" w14:textId="77777777" w:rsidR="00F10EDC" w:rsidRPr="00CF7249" w:rsidRDefault="00F10EDC" w:rsidP="00D1315F">
      <w:pPr>
        <w:numPr>
          <w:ilvl w:val="2"/>
          <w:numId w:val="34"/>
        </w:numPr>
        <w:tabs>
          <w:tab w:val="left" w:pos="540"/>
          <w:tab w:val="left" w:pos="1080"/>
          <w:tab w:val="left" w:pos="1584"/>
          <w:tab w:val="left" w:pos="2160"/>
          <w:tab w:val="left" w:pos="2736"/>
        </w:tabs>
        <w:suppressAutoHyphens/>
        <w:rPr>
          <w:rFonts w:cs="Arial"/>
        </w:rPr>
      </w:pPr>
      <w:r w:rsidRPr="00CF7249">
        <w:rPr>
          <w:rFonts w:cs="Arial"/>
        </w:rPr>
        <w:t xml:space="preserve">For this submittal, the </w:t>
      </w:r>
      <w:r w:rsidR="007A459B">
        <w:rPr>
          <w:rFonts w:cs="Arial"/>
        </w:rPr>
        <w:t>Design-Builder</w:t>
      </w:r>
      <w:r w:rsidRPr="00CF7249">
        <w:rPr>
          <w:rFonts w:cs="Arial"/>
        </w:rPr>
        <w:t xml:space="preserve"> shall edit the “skeleton” eO&amp;M, provided by the Owner, and complete the following tasks:</w:t>
      </w:r>
    </w:p>
    <w:p w14:paraId="52A00CAD" w14:textId="77777777" w:rsidR="00F10EDC" w:rsidRPr="00310D03" w:rsidRDefault="00F10EDC" w:rsidP="00D1315F">
      <w:pPr>
        <w:tabs>
          <w:tab w:val="left" w:pos="540"/>
          <w:tab w:val="left" w:pos="1080"/>
          <w:tab w:val="left" w:pos="1584"/>
          <w:tab w:val="left" w:pos="2160"/>
          <w:tab w:val="left" w:pos="2736"/>
        </w:tabs>
        <w:suppressAutoHyphens/>
        <w:ind w:left="1080"/>
        <w:rPr>
          <w:rFonts w:cs="Arial"/>
        </w:rPr>
      </w:pPr>
    </w:p>
    <w:p w14:paraId="61132F46" w14:textId="77777777" w:rsidR="00F10EDC" w:rsidRDefault="00F10EDC" w:rsidP="00D1315F">
      <w:pPr>
        <w:numPr>
          <w:ilvl w:val="3"/>
          <w:numId w:val="34"/>
        </w:numPr>
        <w:tabs>
          <w:tab w:val="left" w:pos="540"/>
          <w:tab w:val="left" w:pos="1080"/>
          <w:tab w:val="left" w:pos="1584"/>
          <w:tab w:val="left" w:pos="2160"/>
          <w:tab w:val="left" w:pos="2736"/>
        </w:tabs>
        <w:suppressAutoHyphens/>
        <w:rPr>
          <w:rFonts w:cs="Arial"/>
        </w:rPr>
      </w:pPr>
      <w:r>
        <w:rPr>
          <w:rFonts w:cs="Arial"/>
        </w:rPr>
        <w:t xml:space="preserve">The </w:t>
      </w:r>
      <w:r w:rsidR="007A459B">
        <w:rPr>
          <w:rFonts w:cs="Arial"/>
        </w:rPr>
        <w:t>Design-Builder</w:t>
      </w:r>
      <w:r>
        <w:rPr>
          <w:rFonts w:cs="Arial"/>
        </w:rPr>
        <w:t xml:space="preserve"> shall prepare the “index” of hyperlinked documents on each of the applicable eO&amp;M page for the documents that they are required to provide within the eO&amp;M.  Each index shall be a comprehensive listing of all the documents to be provided for that eO&amp;M page and shall describe clearly and intuitively what the document is.  The hyperlinks for the index do not need to be created for this review submittal.  The purpose of this requirement is for the </w:t>
      </w:r>
      <w:r w:rsidR="007A459B">
        <w:rPr>
          <w:rFonts w:cs="Arial"/>
        </w:rPr>
        <w:t>Design-Builder</w:t>
      </w:r>
      <w:r>
        <w:rPr>
          <w:rFonts w:cs="Arial"/>
        </w:rPr>
        <w:t xml:space="preserve"> do demonstrate how they will be organizing the documents as well as demonstrate to the Owner that the documentation will be comprehensive.  The </w:t>
      </w:r>
      <w:r w:rsidR="007A459B">
        <w:rPr>
          <w:rFonts w:cs="Arial"/>
        </w:rPr>
        <w:t>Design-Builder</w:t>
      </w:r>
      <w:r>
        <w:rPr>
          <w:rFonts w:cs="Arial"/>
        </w:rPr>
        <w:t xml:space="preserve"> shall be responsible for ensuring that all required documentation is included.</w:t>
      </w:r>
    </w:p>
    <w:p w14:paraId="380975E2" w14:textId="77777777" w:rsidR="00F10EDC" w:rsidRDefault="00F10EDC" w:rsidP="00D1315F">
      <w:pPr>
        <w:tabs>
          <w:tab w:val="left" w:pos="540"/>
          <w:tab w:val="left" w:pos="1080"/>
          <w:tab w:val="left" w:pos="1584"/>
          <w:tab w:val="left" w:pos="2160"/>
          <w:tab w:val="left" w:pos="2736"/>
        </w:tabs>
        <w:suppressAutoHyphens/>
        <w:ind w:left="1584"/>
        <w:rPr>
          <w:rFonts w:cs="Arial"/>
        </w:rPr>
      </w:pPr>
    </w:p>
    <w:p w14:paraId="5DFC36B1"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Pr>
          <w:rFonts w:cs="Arial"/>
        </w:rPr>
        <w:t xml:space="preserve">Project Home Page:  </w:t>
      </w:r>
      <w:r w:rsidRPr="005A259F">
        <w:rPr>
          <w:rFonts w:cs="Arial"/>
        </w:rPr>
        <w:t xml:space="preserve">The </w:t>
      </w:r>
      <w:r w:rsidR="007A459B">
        <w:rPr>
          <w:rFonts w:cs="Arial"/>
        </w:rPr>
        <w:t>Design-Builder</w:t>
      </w:r>
      <w:r>
        <w:rPr>
          <w:rFonts w:cs="Arial"/>
        </w:rPr>
        <w:t xml:space="preserve"> s</w:t>
      </w:r>
      <w:r w:rsidRPr="005A259F">
        <w:rPr>
          <w:rFonts w:cs="Arial"/>
        </w:rPr>
        <w:t>hall filled in and completed with all of the project-specific information.</w:t>
      </w:r>
    </w:p>
    <w:p w14:paraId="2FCB0B1B"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1B75C661"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Pr>
          <w:rFonts w:cs="Arial"/>
        </w:rPr>
        <w:t xml:space="preserve">Project General Information Section:  </w:t>
      </w:r>
      <w:r w:rsidRPr="005A259F">
        <w:rPr>
          <w:rFonts w:cs="Arial"/>
        </w:rPr>
        <w:t xml:space="preserve">The </w:t>
      </w:r>
      <w:r w:rsidR="007A459B">
        <w:rPr>
          <w:rFonts w:cs="Arial"/>
        </w:rPr>
        <w:t>Design-Builder</w:t>
      </w:r>
      <w:r>
        <w:rPr>
          <w:rFonts w:cs="Arial"/>
        </w:rPr>
        <w:t xml:space="preserve"> shall </w:t>
      </w:r>
      <w:r w:rsidRPr="005A259F">
        <w:rPr>
          <w:rFonts w:cs="Arial"/>
        </w:rPr>
        <w:t xml:space="preserve">project general information page shall be </w:t>
      </w:r>
      <w:r>
        <w:rPr>
          <w:rFonts w:cs="Arial"/>
        </w:rPr>
        <w:t xml:space="preserve">fully </w:t>
      </w:r>
      <w:r w:rsidRPr="005A259F">
        <w:rPr>
          <w:rFonts w:cs="Arial"/>
        </w:rPr>
        <w:t>completed</w:t>
      </w:r>
      <w:r>
        <w:rPr>
          <w:rFonts w:cs="Arial"/>
        </w:rPr>
        <w:t xml:space="preserve"> including the project description document and the two contacts documents. </w:t>
      </w:r>
    </w:p>
    <w:p w14:paraId="10483A3A"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3DEE8562"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lastRenderedPageBreak/>
        <w:t xml:space="preserve">O&amp;M </w:t>
      </w:r>
      <w:r>
        <w:rPr>
          <w:rFonts w:cs="Arial"/>
        </w:rPr>
        <w:t xml:space="preserve">Section:  The </w:t>
      </w:r>
      <w:r w:rsidR="007A459B">
        <w:rPr>
          <w:rFonts w:cs="Arial"/>
        </w:rPr>
        <w:t>Design-Builder</w:t>
      </w:r>
      <w:r>
        <w:rPr>
          <w:rFonts w:cs="Arial"/>
        </w:rPr>
        <w:t xml:space="preserve"> shall create the “index” (list of hyperlinked documents) on each of the individual trade pages in this section.  The hyperlinks associated with the line items in each index do not need to be created for this submittal.</w:t>
      </w:r>
    </w:p>
    <w:p w14:paraId="027FD0EE"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7C7EE325"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As-Built Drawings and Specifications</w:t>
      </w:r>
      <w:r>
        <w:rPr>
          <w:rFonts w:cs="Arial"/>
        </w:rPr>
        <w:t xml:space="preserve"> Section:  The </w:t>
      </w:r>
      <w:r w:rsidR="007A459B">
        <w:rPr>
          <w:rFonts w:cs="Arial"/>
        </w:rPr>
        <w:t>Design-Builder</w:t>
      </w:r>
      <w:r>
        <w:rPr>
          <w:rFonts w:cs="Arial"/>
        </w:rPr>
        <w:t xml:space="preserve"> shall create the “index” (list of hyperlinked documents) on each of the individual trade pages in this section.  The hyperlinks associated with the line items in each index do not need to be created for this submittal.</w:t>
      </w:r>
    </w:p>
    <w:p w14:paraId="2ADCF47C"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799C1521"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 xml:space="preserve">Test Reports and Startup Documentation </w:t>
      </w:r>
      <w:r>
        <w:rPr>
          <w:rFonts w:cs="Arial"/>
        </w:rPr>
        <w:t xml:space="preserve">Section:  The </w:t>
      </w:r>
      <w:r w:rsidR="007A459B">
        <w:rPr>
          <w:rFonts w:cs="Arial"/>
        </w:rPr>
        <w:t>Design-Builder</w:t>
      </w:r>
      <w:r>
        <w:rPr>
          <w:rFonts w:cs="Arial"/>
        </w:rPr>
        <w:t xml:space="preserve"> shall create the “index” (list of hyperlinked documents) on each of the individual trade pages in this section.  The hyperlinks associated with the line items in each index do not need to be created for this submittal.</w:t>
      </w:r>
    </w:p>
    <w:p w14:paraId="73E39C41"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7DEE60D2"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 xml:space="preserve">Warranties </w:t>
      </w:r>
      <w:r>
        <w:rPr>
          <w:rFonts w:cs="Arial"/>
        </w:rPr>
        <w:t xml:space="preserve">Section:  The </w:t>
      </w:r>
      <w:r w:rsidR="007A459B">
        <w:rPr>
          <w:rFonts w:cs="Arial"/>
        </w:rPr>
        <w:t>Design-Builder</w:t>
      </w:r>
      <w:r>
        <w:rPr>
          <w:rFonts w:cs="Arial"/>
        </w:rPr>
        <w:t xml:space="preserve"> shall create the “index” (list of hyperlinked documents) on each of the individual trade pages in this section.  The hyperlinks associated with the line items in each index do not need to be created for this submittal.  The </w:t>
      </w:r>
      <w:r w:rsidR="00E15AD1">
        <w:rPr>
          <w:rFonts w:cs="Arial"/>
        </w:rPr>
        <w:t>Design-Builder</w:t>
      </w:r>
      <w:r>
        <w:rPr>
          <w:rFonts w:cs="Arial"/>
        </w:rPr>
        <w:t xml:space="preserve"> shall also fully complete the Warranties Summary Matrix Document and produce the “Warranty Claim Initiation Instructions” document.</w:t>
      </w:r>
    </w:p>
    <w:p w14:paraId="3D055831"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11152C0A" w14:textId="77777777" w:rsidR="00F10EDC"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 xml:space="preserve">Training </w:t>
      </w:r>
      <w:r>
        <w:rPr>
          <w:rFonts w:cs="Arial"/>
        </w:rPr>
        <w:t xml:space="preserve">Section:  The </w:t>
      </w:r>
      <w:r w:rsidR="007A459B">
        <w:rPr>
          <w:rFonts w:cs="Arial"/>
        </w:rPr>
        <w:t>Design-Builder</w:t>
      </w:r>
      <w:r>
        <w:rPr>
          <w:rFonts w:cs="Arial"/>
        </w:rPr>
        <w:t xml:space="preserve"> shall create the “index” (list of hyperlinked documents – video files and other training documents) on each of the individual trade pages in this section.  The hyperlinks associated with the line items in each index do not need to be created for this submittal.</w:t>
      </w:r>
    </w:p>
    <w:p w14:paraId="7447461C" w14:textId="77777777" w:rsidR="00F10EDC" w:rsidRDefault="00F10EDC" w:rsidP="00D1315F">
      <w:pPr>
        <w:pStyle w:val="ListParagraph"/>
        <w:tabs>
          <w:tab w:val="left" w:pos="547"/>
          <w:tab w:val="left" w:pos="1080"/>
          <w:tab w:val="left" w:pos="1584"/>
          <w:tab w:val="left" w:pos="2160"/>
          <w:tab w:val="left" w:pos="2736"/>
        </w:tabs>
        <w:rPr>
          <w:rFonts w:cs="Arial"/>
        </w:rPr>
      </w:pPr>
    </w:p>
    <w:p w14:paraId="6D598F23"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Pr>
          <w:rFonts w:cs="Arial"/>
        </w:rPr>
        <w:t xml:space="preserve">Commissioning Section:  The </w:t>
      </w:r>
      <w:r w:rsidR="007A459B">
        <w:rPr>
          <w:rFonts w:cs="Arial"/>
        </w:rPr>
        <w:t>Design-Builder</w:t>
      </w:r>
      <w:r>
        <w:rPr>
          <w:rFonts w:cs="Arial"/>
        </w:rPr>
        <w:t xml:space="preserve"> shall create the “index” (list of hyperlinked documents on each of the individual trade pages for the Installation Audit and Startup/Test Reports subsections.  The hyperlinks associated with the line items in each index do not need to be created for this submittal.</w:t>
      </w:r>
    </w:p>
    <w:p w14:paraId="1FD5325E" w14:textId="77777777" w:rsidR="00F10EDC" w:rsidRDefault="00F10EDC" w:rsidP="00D1315F">
      <w:pPr>
        <w:tabs>
          <w:tab w:val="left" w:pos="540"/>
          <w:tab w:val="left" w:pos="1080"/>
          <w:tab w:val="left" w:pos="1584"/>
          <w:tab w:val="left" w:pos="2160"/>
          <w:tab w:val="left" w:pos="2736"/>
        </w:tabs>
        <w:suppressAutoHyphens/>
        <w:ind w:left="1584"/>
        <w:rPr>
          <w:rFonts w:cs="Arial"/>
        </w:rPr>
      </w:pPr>
    </w:p>
    <w:p w14:paraId="50FA1557" w14:textId="77777777" w:rsidR="00F10EDC" w:rsidRPr="00A21951" w:rsidRDefault="00F10EDC" w:rsidP="00D1315F">
      <w:pPr>
        <w:numPr>
          <w:ilvl w:val="1"/>
          <w:numId w:val="34"/>
        </w:numPr>
        <w:tabs>
          <w:tab w:val="left" w:pos="540"/>
          <w:tab w:val="left" w:pos="1080"/>
          <w:tab w:val="left" w:pos="1584"/>
          <w:tab w:val="left" w:pos="2160"/>
          <w:tab w:val="left" w:pos="2736"/>
        </w:tabs>
        <w:suppressAutoHyphens/>
        <w:ind w:left="547" w:hanging="547"/>
        <w:rPr>
          <w:rFonts w:cs="Arial"/>
        </w:rPr>
      </w:pPr>
      <w:r w:rsidRPr="00A21951">
        <w:rPr>
          <w:rFonts w:cs="Arial"/>
        </w:rPr>
        <w:t>MILESTONE SUBMITTAL:   INITIAL REVIEW DRAFT SUBMITTAL AND PERIODIC UPDATES:</w:t>
      </w:r>
    </w:p>
    <w:p w14:paraId="2511989A" w14:textId="77777777" w:rsidR="00F10EDC" w:rsidRPr="00310D03" w:rsidRDefault="00F10EDC" w:rsidP="00D1315F">
      <w:pPr>
        <w:tabs>
          <w:tab w:val="left" w:pos="540"/>
          <w:tab w:val="left" w:pos="1080"/>
          <w:tab w:val="left" w:pos="1584"/>
          <w:tab w:val="left" w:pos="2160"/>
          <w:tab w:val="left" w:pos="2736"/>
        </w:tabs>
        <w:suppressAutoHyphens/>
        <w:ind w:left="547"/>
        <w:rPr>
          <w:rFonts w:cs="Arial"/>
          <w:u w:val="single"/>
        </w:rPr>
      </w:pPr>
    </w:p>
    <w:p w14:paraId="2F18184C" w14:textId="77777777" w:rsidR="00F10EDC" w:rsidRPr="00636FBC" w:rsidRDefault="00F10EDC" w:rsidP="00D1315F">
      <w:pPr>
        <w:numPr>
          <w:ilvl w:val="2"/>
          <w:numId w:val="34"/>
        </w:numPr>
        <w:tabs>
          <w:tab w:val="left" w:pos="540"/>
          <w:tab w:val="left" w:pos="1080"/>
          <w:tab w:val="left" w:pos="1584"/>
          <w:tab w:val="left" w:pos="2160"/>
          <w:tab w:val="left" w:pos="2736"/>
        </w:tabs>
        <w:suppressAutoHyphens/>
        <w:rPr>
          <w:rFonts w:cs="Arial"/>
        </w:rPr>
      </w:pPr>
      <w:r w:rsidRPr="00636FBC">
        <w:rPr>
          <w:rFonts w:cs="Arial"/>
        </w:rPr>
        <w:t xml:space="preserve">This submittal shall be </w:t>
      </w:r>
      <w:r>
        <w:rPr>
          <w:rFonts w:cs="Arial"/>
        </w:rPr>
        <w:t xml:space="preserve">in </w:t>
      </w:r>
      <w:r w:rsidRPr="007942C3">
        <w:rPr>
          <w:rFonts w:cs="Arial"/>
        </w:rPr>
        <w:t>electronic media</w:t>
      </w:r>
      <w:r>
        <w:rPr>
          <w:rFonts w:cs="Arial"/>
        </w:rPr>
        <w:t xml:space="preserve"> format only</w:t>
      </w:r>
      <w:r w:rsidRPr="00636FBC">
        <w:rPr>
          <w:rFonts w:cs="Arial"/>
        </w:rPr>
        <w:t xml:space="preserve">.  The </w:t>
      </w:r>
      <w:r w:rsidR="00E15AD1">
        <w:rPr>
          <w:rFonts w:cs="Arial"/>
        </w:rPr>
        <w:t>Design-Builder</w:t>
      </w:r>
      <w:r w:rsidRPr="00636FBC">
        <w:rPr>
          <w:rFonts w:cs="Arial"/>
        </w:rPr>
        <w:t xml:space="preserve"> shall submit </w:t>
      </w:r>
      <w:r>
        <w:rPr>
          <w:rFonts w:cs="Arial"/>
        </w:rPr>
        <w:t xml:space="preserve">two </w:t>
      </w:r>
      <w:r w:rsidRPr="00636FBC">
        <w:rPr>
          <w:rFonts w:cs="Arial"/>
        </w:rPr>
        <w:t>(2) electronic copies on USB drive media and shall also upload the electronic files to the internet-based hosting website utilized by the Owner for the project.</w:t>
      </w:r>
    </w:p>
    <w:p w14:paraId="4A68F8F8"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3824285F" w14:textId="77777777" w:rsidR="00F10EDC" w:rsidRDefault="00F10EDC" w:rsidP="00D1315F">
      <w:pPr>
        <w:numPr>
          <w:ilvl w:val="2"/>
          <w:numId w:val="34"/>
        </w:numPr>
        <w:tabs>
          <w:tab w:val="left" w:pos="540"/>
          <w:tab w:val="left" w:pos="1080"/>
          <w:tab w:val="left" w:pos="1584"/>
          <w:tab w:val="left" w:pos="2160"/>
          <w:tab w:val="left" w:pos="2736"/>
        </w:tabs>
        <w:suppressAutoHyphens/>
        <w:rPr>
          <w:rFonts w:cs="Arial"/>
        </w:rPr>
      </w:pPr>
      <w:r w:rsidRPr="00662E5E">
        <w:rPr>
          <w:rFonts w:cs="Arial"/>
        </w:rPr>
        <w:t xml:space="preserve">The purpose of this submittal is to conduct an initial review of the technical content provided by the </w:t>
      </w:r>
      <w:r w:rsidR="007A459B">
        <w:rPr>
          <w:rFonts w:cs="Arial"/>
        </w:rPr>
        <w:t>Design-Builder</w:t>
      </w:r>
      <w:r w:rsidRPr="00662E5E">
        <w:rPr>
          <w:rFonts w:cs="Arial"/>
        </w:rPr>
        <w:t xml:space="preserve">.  For this submittal, the </w:t>
      </w:r>
      <w:r w:rsidR="007A459B">
        <w:rPr>
          <w:rFonts w:cs="Arial"/>
        </w:rPr>
        <w:t>Design-Builder</w:t>
      </w:r>
      <w:r w:rsidRPr="00662E5E">
        <w:rPr>
          <w:rFonts w:cs="Arial"/>
        </w:rPr>
        <w:t xml:space="preserve"> shall provide all </w:t>
      </w:r>
      <w:r>
        <w:rPr>
          <w:rFonts w:cs="Arial"/>
        </w:rPr>
        <w:t xml:space="preserve">final Submittal and O&amp;M/Instructions.  The </w:t>
      </w:r>
      <w:r w:rsidRPr="00662E5E">
        <w:rPr>
          <w:rFonts w:cs="Arial"/>
        </w:rPr>
        <w:t xml:space="preserve">As-Built Drawings, </w:t>
      </w:r>
      <w:r>
        <w:rPr>
          <w:rFonts w:cs="Arial"/>
        </w:rPr>
        <w:t xml:space="preserve">Installation Audits, </w:t>
      </w:r>
      <w:r w:rsidRPr="00662E5E">
        <w:rPr>
          <w:rFonts w:cs="Arial"/>
        </w:rPr>
        <w:t>Startup</w:t>
      </w:r>
      <w:r>
        <w:rPr>
          <w:rFonts w:cs="Arial"/>
        </w:rPr>
        <w:t>/Test Reports</w:t>
      </w:r>
      <w:r w:rsidRPr="00662E5E">
        <w:rPr>
          <w:rFonts w:cs="Arial"/>
        </w:rPr>
        <w:t xml:space="preserve"> Documentation, and Training Videos will not be required for the Initial Review Draft Submittal</w:t>
      </w:r>
      <w:r>
        <w:rPr>
          <w:rFonts w:cs="Arial"/>
        </w:rPr>
        <w:t xml:space="preserve"> but shall be required for the subsequent periodic update reviews required for payment applications by the </w:t>
      </w:r>
      <w:r w:rsidR="007A459B">
        <w:rPr>
          <w:rFonts w:cs="Arial"/>
        </w:rPr>
        <w:t>Design-Builder</w:t>
      </w:r>
      <w:r w:rsidRPr="00662E5E">
        <w:rPr>
          <w:rFonts w:cs="Arial"/>
        </w:rPr>
        <w:t>.</w:t>
      </w:r>
    </w:p>
    <w:p w14:paraId="5E2D9C07" w14:textId="77777777" w:rsidR="00F10EDC" w:rsidRDefault="00F10EDC" w:rsidP="00D1315F">
      <w:pPr>
        <w:pStyle w:val="ListParagraph"/>
        <w:tabs>
          <w:tab w:val="left" w:pos="547"/>
          <w:tab w:val="left" w:pos="1080"/>
          <w:tab w:val="left" w:pos="1584"/>
          <w:tab w:val="left" w:pos="2160"/>
          <w:tab w:val="left" w:pos="2736"/>
        </w:tabs>
        <w:rPr>
          <w:rFonts w:cs="Arial"/>
        </w:rPr>
      </w:pPr>
    </w:p>
    <w:p w14:paraId="16C79861" w14:textId="77777777" w:rsidR="00F10EDC" w:rsidRPr="00662E5E" w:rsidRDefault="00F10EDC" w:rsidP="00D1315F">
      <w:pPr>
        <w:numPr>
          <w:ilvl w:val="2"/>
          <w:numId w:val="34"/>
        </w:numPr>
        <w:tabs>
          <w:tab w:val="left" w:pos="540"/>
          <w:tab w:val="left" w:pos="1080"/>
          <w:tab w:val="left" w:pos="1584"/>
          <w:tab w:val="left" w:pos="2160"/>
          <w:tab w:val="left" w:pos="2736"/>
        </w:tabs>
        <w:suppressAutoHyphens/>
        <w:rPr>
          <w:rFonts w:cs="Arial"/>
        </w:rPr>
      </w:pPr>
      <w:r>
        <w:rPr>
          <w:rFonts w:cs="Arial"/>
        </w:rPr>
        <w:t>The content files shall be hyperlinked to the associated index line item in the O&amp;M section, utilizing “relative hyperlinks”.</w:t>
      </w:r>
    </w:p>
    <w:p w14:paraId="022D80EE"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26B7ED13" w14:textId="77777777" w:rsidR="00F10EDC" w:rsidRPr="00662E5E" w:rsidRDefault="00F10EDC" w:rsidP="00D1315F">
      <w:pPr>
        <w:numPr>
          <w:ilvl w:val="2"/>
          <w:numId w:val="34"/>
        </w:numPr>
        <w:tabs>
          <w:tab w:val="left" w:pos="540"/>
          <w:tab w:val="left" w:pos="1080"/>
          <w:tab w:val="left" w:pos="1584"/>
          <w:tab w:val="left" w:pos="2160"/>
          <w:tab w:val="left" w:pos="2736"/>
        </w:tabs>
        <w:suppressAutoHyphens/>
        <w:rPr>
          <w:rFonts w:cs="Arial"/>
        </w:rPr>
      </w:pPr>
      <w:r w:rsidRPr="00662E5E">
        <w:rPr>
          <w:rFonts w:cs="Arial"/>
        </w:rPr>
        <w:t>eO&amp;M Periodic Updates:  After the Initial Review Draft has been revi</w:t>
      </w:r>
      <w:r w:rsidR="00671E35">
        <w:rPr>
          <w:rFonts w:cs="Arial"/>
        </w:rPr>
        <w:t xml:space="preserve">ewed and approved by the Owner </w:t>
      </w:r>
      <w:r w:rsidRPr="00662E5E">
        <w:rPr>
          <w:rFonts w:cs="Arial"/>
        </w:rPr>
        <w:t xml:space="preserve">and CxA, the </w:t>
      </w:r>
      <w:r w:rsidR="00671E35">
        <w:rPr>
          <w:rFonts w:cs="Arial"/>
        </w:rPr>
        <w:t>Design-Builder</w:t>
      </w:r>
      <w:r w:rsidRPr="00662E5E">
        <w:rPr>
          <w:rFonts w:cs="Arial"/>
        </w:rPr>
        <w:t xml:space="preserve"> shall continuously update the electronic version that is hosted on the project internet-based web site.  The </w:t>
      </w:r>
      <w:r w:rsidR="00671E35">
        <w:rPr>
          <w:rFonts w:cs="Arial"/>
        </w:rPr>
        <w:t>Design-Builder</w:t>
      </w:r>
      <w:r w:rsidRPr="00662E5E">
        <w:rPr>
          <w:rFonts w:cs="Arial"/>
        </w:rPr>
        <w:t xml:space="preserve"> shall update all documentation that is affected by changes to the project scope of work and also as progress is made or activities completed for As-Built Drawings, Test Reports/Startup Documentation and Training Videos.  The </w:t>
      </w:r>
      <w:r w:rsidR="00671E35">
        <w:rPr>
          <w:rFonts w:cs="Arial"/>
        </w:rPr>
        <w:t>Design-Builder</w:t>
      </w:r>
      <w:r w:rsidRPr="00662E5E">
        <w:rPr>
          <w:rFonts w:cs="Arial"/>
        </w:rPr>
        <w:t xml:space="preserve"> shall update the documentation as soon as possible, including completing and testing the navigation hyperlinks for the added materials.  </w:t>
      </w:r>
      <w:r w:rsidRPr="00662E5E">
        <w:rPr>
          <w:rFonts w:cs="Arial"/>
        </w:rPr>
        <w:lastRenderedPageBreak/>
        <w:t xml:space="preserve">The </w:t>
      </w:r>
      <w:r w:rsidR="00671E35">
        <w:rPr>
          <w:rFonts w:cs="Arial"/>
        </w:rPr>
        <w:t>Owner</w:t>
      </w:r>
      <w:r w:rsidRPr="00662E5E">
        <w:rPr>
          <w:rFonts w:cs="Arial"/>
        </w:rPr>
        <w:t xml:space="preserve"> will review the electronic version for upkeep, on a monthly basis, as a requirement of the application for payment requests by the </w:t>
      </w:r>
      <w:r w:rsidR="00671E35">
        <w:rPr>
          <w:rFonts w:cs="Arial"/>
        </w:rPr>
        <w:t>Design-Builder</w:t>
      </w:r>
      <w:r w:rsidRPr="00662E5E">
        <w:rPr>
          <w:rFonts w:cs="Arial"/>
        </w:rPr>
        <w:t>.</w:t>
      </w:r>
    </w:p>
    <w:p w14:paraId="790EB7BC"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44ABA33A" w14:textId="77777777" w:rsidR="00F10EDC" w:rsidRPr="00A21951" w:rsidRDefault="00F10EDC" w:rsidP="00D1315F">
      <w:pPr>
        <w:numPr>
          <w:ilvl w:val="1"/>
          <w:numId w:val="34"/>
        </w:numPr>
        <w:tabs>
          <w:tab w:val="left" w:pos="540"/>
          <w:tab w:val="left" w:pos="1080"/>
          <w:tab w:val="left" w:pos="1584"/>
          <w:tab w:val="left" w:pos="2160"/>
          <w:tab w:val="left" w:pos="2736"/>
        </w:tabs>
        <w:suppressAutoHyphens/>
        <w:ind w:left="547" w:hanging="547"/>
        <w:rPr>
          <w:rFonts w:cs="Arial"/>
        </w:rPr>
      </w:pPr>
      <w:r w:rsidRPr="00A21951">
        <w:rPr>
          <w:rFonts w:cs="Arial"/>
        </w:rPr>
        <w:t>MILESTONE SUBMITTAL:   SUBSTANTIAL COMPLETION DRAFT:</w:t>
      </w:r>
    </w:p>
    <w:p w14:paraId="07A1D2B2" w14:textId="77777777" w:rsidR="00F10EDC" w:rsidRPr="00310D03" w:rsidRDefault="00F10EDC" w:rsidP="00D1315F">
      <w:pPr>
        <w:tabs>
          <w:tab w:val="left" w:pos="540"/>
          <w:tab w:val="left" w:pos="1080"/>
          <w:tab w:val="left" w:pos="1584"/>
          <w:tab w:val="left" w:pos="2160"/>
          <w:tab w:val="left" w:pos="2736"/>
        </w:tabs>
        <w:suppressAutoHyphens/>
        <w:ind w:left="547"/>
        <w:rPr>
          <w:rFonts w:cs="Arial"/>
          <w:u w:val="single"/>
        </w:rPr>
      </w:pPr>
    </w:p>
    <w:p w14:paraId="661CBC58" w14:textId="77777777" w:rsidR="00F10EDC" w:rsidRPr="009611E2" w:rsidRDefault="00F10EDC" w:rsidP="00D1315F">
      <w:pPr>
        <w:numPr>
          <w:ilvl w:val="2"/>
          <w:numId w:val="34"/>
        </w:numPr>
        <w:tabs>
          <w:tab w:val="left" w:pos="540"/>
          <w:tab w:val="left" w:pos="1080"/>
          <w:tab w:val="left" w:pos="1584"/>
          <w:tab w:val="left" w:pos="2160"/>
          <w:tab w:val="left" w:pos="2736"/>
        </w:tabs>
        <w:suppressAutoHyphens/>
        <w:rPr>
          <w:rFonts w:cs="Arial"/>
        </w:rPr>
      </w:pPr>
      <w:r w:rsidRPr="009611E2">
        <w:rPr>
          <w:rFonts w:cs="Arial"/>
        </w:rPr>
        <w:t xml:space="preserve">This submittal shall be </w:t>
      </w:r>
      <w:r>
        <w:rPr>
          <w:rFonts w:cs="Arial"/>
        </w:rPr>
        <w:t xml:space="preserve">in </w:t>
      </w:r>
      <w:r w:rsidRPr="009611E2">
        <w:rPr>
          <w:rFonts w:cs="Arial"/>
        </w:rPr>
        <w:t>electronic and print</w:t>
      </w:r>
      <w:r>
        <w:rPr>
          <w:rFonts w:cs="Arial"/>
        </w:rPr>
        <w:t>ed</w:t>
      </w:r>
      <w:r w:rsidRPr="009611E2">
        <w:rPr>
          <w:rFonts w:cs="Arial"/>
        </w:rPr>
        <w:t xml:space="preserve"> media</w:t>
      </w:r>
      <w:r>
        <w:rPr>
          <w:rFonts w:cs="Arial"/>
        </w:rPr>
        <w:t xml:space="preserve"> formats</w:t>
      </w:r>
      <w:r w:rsidRPr="009611E2">
        <w:rPr>
          <w:rFonts w:cs="Arial"/>
        </w:rPr>
        <w:t xml:space="preserve">.  The </w:t>
      </w:r>
      <w:r w:rsidR="00671E35">
        <w:rPr>
          <w:rFonts w:cs="Arial"/>
        </w:rPr>
        <w:t>Design-Builder</w:t>
      </w:r>
      <w:r w:rsidRPr="009611E2">
        <w:rPr>
          <w:rFonts w:cs="Arial"/>
        </w:rPr>
        <w:t xml:space="preserve"> shall submit </w:t>
      </w:r>
      <w:r>
        <w:rPr>
          <w:rFonts w:cs="Arial"/>
        </w:rPr>
        <w:t xml:space="preserve">two </w:t>
      </w:r>
      <w:r w:rsidRPr="009611E2">
        <w:rPr>
          <w:rFonts w:cs="Arial"/>
        </w:rPr>
        <w:t xml:space="preserve">(2) electronic copies on USB drive media and shall also upload the electronic files to the internet-based hosting website utilized by the Owner for the project.  The </w:t>
      </w:r>
      <w:r w:rsidR="00671E35">
        <w:rPr>
          <w:rFonts w:cs="Arial"/>
        </w:rPr>
        <w:t>Design-Builder</w:t>
      </w:r>
      <w:r w:rsidRPr="009611E2">
        <w:rPr>
          <w:rFonts w:cs="Arial"/>
        </w:rPr>
        <w:t xml:space="preserve"> shall also prepare </w:t>
      </w:r>
      <w:r>
        <w:rPr>
          <w:rFonts w:cs="Arial"/>
        </w:rPr>
        <w:t xml:space="preserve">one </w:t>
      </w:r>
      <w:r w:rsidRPr="009611E2">
        <w:rPr>
          <w:rFonts w:cs="Arial"/>
        </w:rPr>
        <w:t>(1) hard copy (printed media).</w:t>
      </w:r>
    </w:p>
    <w:p w14:paraId="77727952"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7DA53A91" w14:textId="77777777" w:rsidR="00F10EDC" w:rsidRPr="009611E2" w:rsidRDefault="00F10EDC" w:rsidP="00D1315F">
      <w:pPr>
        <w:numPr>
          <w:ilvl w:val="2"/>
          <w:numId w:val="34"/>
        </w:numPr>
        <w:tabs>
          <w:tab w:val="left" w:pos="540"/>
          <w:tab w:val="left" w:pos="1080"/>
          <w:tab w:val="left" w:pos="1584"/>
          <w:tab w:val="left" w:pos="2160"/>
          <w:tab w:val="left" w:pos="2736"/>
        </w:tabs>
        <w:suppressAutoHyphens/>
        <w:rPr>
          <w:rFonts w:cs="Arial"/>
        </w:rPr>
      </w:pPr>
      <w:r w:rsidRPr="009611E2">
        <w:rPr>
          <w:rFonts w:cs="Arial"/>
        </w:rPr>
        <w:t xml:space="preserve">The purpose of this submittal is to conduct a review of the documentation for its compliance to the O&amp;M submittal prerequisites for the </w:t>
      </w:r>
      <w:r w:rsidR="00671E35">
        <w:rPr>
          <w:rFonts w:cs="Arial"/>
        </w:rPr>
        <w:t>Design-Builder</w:t>
      </w:r>
      <w:r w:rsidRPr="009611E2">
        <w:rPr>
          <w:rFonts w:cs="Arial"/>
        </w:rPr>
        <w:t xml:space="preserve"> to obtain Substantial Completion status from the Owner.  All sections of the O&amp;M documentation shall be completed by the </w:t>
      </w:r>
      <w:r w:rsidR="00671E35">
        <w:rPr>
          <w:rFonts w:cs="Arial"/>
        </w:rPr>
        <w:t>Design-Builder</w:t>
      </w:r>
      <w:r w:rsidRPr="009611E2">
        <w:rPr>
          <w:rFonts w:cs="Arial"/>
        </w:rPr>
        <w:t xml:space="preserve"> for this submittal.</w:t>
      </w:r>
    </w:p>
    <w:p w14:paraId="46C4CF93"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075C20D5" w14:textId="77777777" w:rsidR="00F10EDC" w:rsidRPr="009611E2" w:rsidRDefault="00F10EDC" w:rsidP="00D1315F">
      <w:pPr>
        <w:numPr>
          <w:ilvl w:val="2"/>
          <w:numId w:val="34"/>
        </w:numPr>
        <w:tabs>
          <w:tab w:val="left" w:pos="540"/>
          <w:tab w:val="left" w:pos="1080"/>
          <w:tab w:val="left" w:pos="1584"/>
          <w:tab w:val="left" w:pos="2160"/>
          <w:tab w:val="left" w:pos="2736"/>
        </w:tabs>
        <w:suppressAutoHyphens/>
        <w:rPr>
          <w:rFonts w:cs="Arial"/>
        </w:rPr>
      </w:pPr>
      <w:r w:rsidRPr="009611E2">
        <w:rPr>
          <w:rFonts w:cs="Arial"/>
        </w:rPr>
        <w:t>If</w:t>
      </w:r>
      <w:r>
        <w:rPr>
          <w:rFonts w:cs="Arial"/>
        </w:rPr>
        <w:t xml:space="preserve">, after Substantial Completion </w:t>
      </w:r>
      <w:r w:rsidRPr="009611E2">
        <w:rPr>
          <w:rFonts w:cs="Arial"/>
        </w:rPr>
        <w:t xml:space="preserve">status is obtained, there is ongoing work that affect the content of this O&amp;M documentation, the </w:t>
      </w:r>
      <w:r w:rsidR="00671E35">
        <w:rPr>
          <w:rFonts w:cs="Arial"/>
        </w:rPr>
        <w:t>Design-Builder</w:t>
      </w:r>
      <w:r w:rsidRPr="009611E2">
        <w:rPr>
          <w:rFonts w:cs="Arial"/>
        </w:rPr>
        <w:t xml:space="preserve"> shall continue to keep the web-hosted version of the eO&amp;M documentation current.  The </w:t>
      </w:r>
      <w:r w:rsidR="00671E35">
        <w:rPr>
          <w:rFonts w:cs="Arial"/>
        </w:rPr>
        <w:t>Design-Builder</w:t>
      </w:r>
      <w:r w:rsidRPr="009611E2">
        <w:rPr>
          <w:rFonts w:cs="Arial"/>
        </w:rPr>
        <w:t xml:space="preserve"> shall continue to provide continuous updates until the Final Completion Record Set is reviewed and approved by the </w:t>
      </w:r>
      <w:r w:rsidR="007559F6" w:rsidRPr="009611E2">
        <w:rPr>
          <w:rFonts w:cs="Arial"/>
        </w:rPr>
        <w:t>Owner</w:t>
      </w:r>
      <w:r w:rsidR="007559F6">
        <w:rPr>
          <w:rFonts w:cs="Arial"/>
        </w:rPr>
        <w:t xml:space="preserve"> </w:t>
      </w:r>
      <w:r w:rsidR="007559F6" w:rsidRPr="009611E2">
        <w:rPr>
          <w:rFonts w:cs="Arial"/>
        </w:rPr>
        <w:t>and</w:t>
      </w:r>
      <w:r w:rsidRPr="009611E2">
        <w:rPr>
          <w:rFonts w:cs="Arial"/>
        </w:rPr>
        <w:t xml:space="preserve"> CxA.</w:t>
      </w:r>
    </w:p>
    <w:p w14:paraId="74644A77" w14:textId="77777777" w:rsidR="00F10EDC" w:rsidRPr="00636FBC" w:rsidRDefault="00F10EDC" w:rsidP="00D1315F">
      <w:pPr>
        <w:tabs>
          <w:tab w:val="left" w:pos="540"/>
          <w:tab w:val="left" w:pos="1080"/>
          <w:tab w:val="left" w:pos="1584"/>
          <w:tab w:val="left" w:pos="2160"/>
          <w:tab w:val="left" w:pos="2736"/>
        </w:tabs>
        <w:suppressAutoHyphens/>
        <w:ind w:left="1080"/>
        <w:rPr>
          <w:rFonts w:cs="Arial"/>
        </w:rPr>
      </w:pPr>
    </w:p>
    <w:p w14:paraId="4689B52F" w14:textId="77777777" w:rsidR="00F10EDC" w:rsidRPr="00A21951" w:rsidRDefault="00F10EDC" w:rsidP="00D1315F">
      <w:pPr>
        <w:numPr>
          <w:ilvl w:val="1"/>
          <w:numId w:val="34"/>
        </w:numPr>
        <w:tabs>
          <w:tab w:val="left" w:pos="540"/>
          <w:tab w:val="left" w:pos="1080"/>
          <w:tab w:val="left" w:pos="1584"/>
          <w:tab w:val="left" w:pos="2160"/>
          <w:tab w:val="left" w:pos="2736"/>
        </w:tabs>
        <w:suppressAutoHyphens/>
        <w:ind w:left="547" w:hanging="547"/>
        <w:rPr>
          <w:rFonts w:cs="Arial"/>
        </w:rPr>
      </w:pPr>
      <w:r w:rsidRPr="00A21951">
        <w:rPr>
          <w:rFonts w:cs="Arial"/>
        </w:rPr>
        <w:t>MILESTONE SUBMITTAL:   FINAL COMPLETION SET:</w:t>
      </w:r>
    </w:p>
    <w:p w14:paraId="2BF8B2F4" w14:textId="77777777" w:rsidR="00F10EDC" w:rsidRPr="00310D03" w:rsidRDefault="00F10EDC" w:rsidP="00D1315F">
      <w:pPr>
        <w:tabs>
          <w:tab w:val="left" w:pos="540"/>
          <w:tab w:val="left" w:pos="1080"/>
          <w:tab w:val="left" w:pos="1584"/>
          <w:tab w:val="left" w:pos="2160"/>
          <w:tab w:val="left" w:pos="2736"/>
        </w:tabs>
        <w:suppressAutoHyphens/>
        <w:ind w:left="547"/>
        <w:rPr>
          <w:rFonts w:cs="Arial"/>
          <w:u w:val="single"/>
        </w:rPr>
      </w:pPr>
    </w:p>
    <w:p w14:paraId="7EF5FD2C" w14:textId="77777777" w:rsidR="00F10EDC" w:rsidRPr="009611E2" w:rsidRDefault="00F10EDC" w:rsidP="00D1315F">
      <w:pPr>
        <w:numPr>
          <w:ilvl w:val="2"/>
          <w:numId w:val="34"/>
        </w:numPr>
        <w:tabs>
          <w:tab w:val="left" w:pos="540"/>
          <w:tab w:val="left" w:pos="1080"/>
          <w:tab w:val="left" w:pos="1584"/>
          <w:tab w:val="left" w:pos="2160"/>
          <w:tab w:val="left" w:pos="2736"/>
        </w:tabs>
        <w:suppressAutoHyphens/>
        <w:rPr>
          <w:rFonts w:cs="Arial"/>
        </w:rPr>
      </w:pPr>
      <w:r w:rsidRPr="009611E2">
        <w:rPr>
          <w:rFonts w:cs="Arial"/>
        </w:rPr>
        <w:t xml:space="preserve">The </w:t>
      </w:r>
      <w:r w:rsidR="00671E35">
        <w:rPr>
          <w:rFonts w:cs="Arial"/>
        </w:rPr>
        <w:t>Design-Builder</w:t>
      </w:r>
      <w:r w:rsidRPr="009611E2">
        <w:rPr>
          <w:rFonts w:cs="Arial"/>
        </w:rPr>
        <w:t xml:space="preserve"> shall provide complete updates to the Substantial Completion Draft documentation, for all electronic and print media.</w:t>
      </w:r>
    </w:p>
    <w:p w14:paraId="3DFE8C94"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6963CC86" w14:textId="77777777" w:rsidR="00F10EDC" w:rsidRPr="009611E2" w:rsidRDefault="00F10EDC" w:rsidP="00D1315F">
      <w:pPr>
        <w:numPr>
          <w:ilvl w:val="2"/>
          <w:numId w:val="34"/>
        </w:numPr>
        <w:tabs>
          <w:tab w:val="left" w:pos="540"/>
          <w:tab w:val="left" w:pos="1080"/>
          <w:tab w:val="left" w:pos="1584"/>
          <w:tab w:val="left" w:pos="2160"/>
          <w:tab w:val="left" w:pos="2736"/>
        </w:tabs>
        <w:suppressAutoHyphens/>
        <w:rPr>
          <w:rFonts w:cs="Arial"/>
        </w:rPr>
      </w:pPr>
      <w:r w:rsidRPr="009611E2">
        <w:rPr>
          <w:rFonts w:cs="Arial"/>
        </w:rPr>
        <w:t xml:space="preserve">The purpose of this submittal is to provide the final O&amp;M documentation for closeout of the </w:t>
      </w:r>
      <w:r w:rsidR="00671E35">
        <w:rPr>
          <w:rFonts w:cs="Arial"/>
        </w:rPr>
        <w:t>Design-Builder</w:t>
      </w:r>
      <w:r w:rsidRPr="009611E2">
        <w:rPr>
          <w:rFonts w:cs="Arial"/>
        </w:rPr>
        <w:t>’s contract and to provide the Owner with a final Record Set for the project.</w:t>
      </w:r>
    </w:p>
    <w:p w14:paraId="34AA2AD0" w14:textId="77777777" w:rsidR="002A6F45" w:rsidRDefault="002A6F45" w:rsidP="00D1315F">
      <w:pPr>
        <w:pStyle w:val="PR1"/>
        <w:numPr>
          <w:ilvl w:val="0"/>
          <w:numId w:val="0"/>
        </w:numPr>
        <w:tabs>
          <w:tab w:val="left" w:pos="547"/>
          <w:tab w:val="left" w:pos="1080"/>
          <w:tab w:val="left" w:pos="1584"/>
          <w:tab w:val="left" w:pos="2160"/>
          <w:tab w:val="left" w:pos="2736"/>
        </w:tabs>
        <w:ind w:left="864"/>
      </w:pPr>
    </w:p>
    <w:p w14:paraId="7F394A3F" w14:textId="77777777" w:rsidR="00912BCB" w:rsidRDefault="00A17796" w:rsidP="00D1315F">
      <w:pPr>
        <w:tabs>
          <w:tab w:val="left" w:pos="547"/>
          <w:tab w:val="left" w:pos="1080"/>
          <w:tab w:val="left" w:pos="1584"/>
          <w:tab w:val="left" w:pos="2160"/>
          <w:tab w:val="left" w:pos="2736"/>
        </w:tabs>
        <w:rPr>
          <w:rFonts w:cs="Arial"/>
        </w:rPr>
      </w:pPr>
      <w:r w:rsidRPr="00834F15">
        <w:rPr>
          <w:rFonts w:cs="Arial"/>
        </w:rPr>
        <w:t>END OF SECTION</w:t>
      </w:r>
    </w:p>
    <w:sectPr w:rsidR="00912BCB" w:rsidSect="00D1315F">
      <w:headerReference w:type="default" r:id="rId8"/>
      <w:footerReference w:type="default" r:id="rId9"/>
      <w:footnotePr>
        <w:numRestart w:val="eachSect"/>
      </w:footnotePr>
      <w:endnotePr>
        <w:numFmt w:val="decimal"/>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953A7" w14:textId="77777777" w:rsidR="0058262F" w:rsidRDefault="0058262F" w:rsidP="002840DB">
      <w:r>
        <w:separator/>
      </w:r>
    </w:p>
  </w:endnote>
  <w:endnote w:type="continuationSeparator" w:id="0">
    <w:p w14:paraId="5403938F" w14:textId="77777777" w:rsidR="0058262F" w:rsidRDefault="0058262F" w:rsidP="00284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24547" w14:textId="77777777" w:rsidR="0058262F" w:rsidRDefault="0058262F" w:rsidP="000C3C7E">
    <w:pPr>
      <w:tabs>
        <w:tab w:val="left" w:pos="3195"/>
      </w:tabs>
    </w:pPr>
  </w:p>
  <w:p w14:paraId="57688830" w14:textId="77777777" w:rsidR="0058262F" w:rsidRPr="00D1315F" w:rsidRDefault="0058262F" w:rsidP="00D1315F">
    <w:pPr>
      <w:pStyle w:val="Footer"/>
      <w:tabs>
        <w:tab w:val="right" w:pos="9270"/>
      </w:tabs>
      <w:rPr>
        <w:rFonts w:cs="Arial"/>
        <w:sz w:val="16"/>
        <w:szCs w:val="16"/>
      </w:rPr>
    </w:pPr>
    <w:r>
      <w:rPr>
        <w:rFonts w:cs="Arial"/>
        <w:sz w:val="16"/>
        <w:szCs w:val="16"/>
      </w:rPr>
      <w:t>T</w:t>
    </w:r>
    <w:r w:rsidRPr="00D50C72">
      <w:rPr>
        <w:rFonts w:cs="Arial"/>
        <w:sz w:val="16"/>
        <w:szCs w:val="16"/>
      </w:rPr>
      <w:t xml:space="preserve">emplate </w:t>
    </w:r>
    <w:r w:rsidR="00D378A8">
      <w:rPr>
        <w:rFonts w:cs="Arial"/>
        <w:sz w:val="16"/>
        <w:szCs w:val="16"/>
      </w:rPr>
      <w:t xml:space="preserve">Created </w:t>
    </w:r>
    <w:r w:rsidR="009873AA">
      <w:rPr>
        <w:rFonts w:cs="Arial"/>
        <w:sz w:val="16"/>
        <w:szCs w:val="16"/>
      </w:rPr>
      <w:t>Nov 17</w:t>
    </w:r>
    <w:r w:rsidR="00D378A8">
      <w:rPr>
        <w:rFonts w:cs="Arial"/>
        <w:sz w:val="16"/>
        <w:szCs w:val="16"/>
      </w:rPr>
      <w:t>, 2017</w:t>
    </w:r>
    <w:r w:rsidRPr="00106663">
      <w:rPr>
        <w:rFonts w:cs="Arial"/>
        <w:sz w:val="16"/>
        <w:szCs w:val="16"/>
      </w:rPr>
      <w:tab/>
    </w:r>
    <w:r w:rsidRPr="00106663">
      <w:rPr>
        <w:rFonts w:cs="Arial"/>
        <w:sz w:val="16"/>
        <w:szCs w:val="16"/>
      </w:rPr>
      <w:tab/>
    </w:r>
    <w:r w:rsidR="009873AA">
      <w:rPr>
        <w:rFonts w:cs="Arial"/>
        <w:sz w:val="16"/>
        <w:szCs w:val="16"/>
      </w:rPr>
      <w:t>D-B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D7D40" w14:textId="77777777" w:rsidR="0058262F" w:rsidRDefault="0058262F" w:rsidP="002840DB">
      <w:r>
        <w:separator/>
      </w:r>
    </w:p>
  </w:footnote>
  <w:footnote w:type="continuationSeparator" w:id="0">
    <w:p w14:paraId="7AEA647E" w14:textId="77777777" w:rsidR="0058262F" w:rsidRDefault="0058262F" w:rsidP="00284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14"/>
      <w:gridCol w:w="4546"/>
    </w:tblGrid>
    <w:tr w:rsidR="0058262F" w:rsidRPr="000C3C7E" w14:paraId="0A0F4DBF" w14:textId="77777777" w:rsidTr="003040BB">
      <w:trPr>
        <w:trHeight w:val="990"/>
      </w:trPr>
      <w:tc>
        <w:tcPr>
          <w:tcW w:w="4878" w:type="dxa"/>
        </w:tcPr>
        <w:sdt>
          <w:sdtPr>
            <w:rPr>
              <w:rStyle w:val="Arial"/>
              <w:rFonts w:cs="Arial"/>
              <w:szCs w:val="16"/>
            </w:rPr>
            <w:id w:val="-1382249679"/>
            <w:placeholder>
              <w:docPart w:val="4C77AE7CBFFF4528B13F98B4C27B45A0"/>
            </w:placeholder>
          </w:sdtPr>
          <w:sdtEndPr>
            <w:rPr>
              <w:rStyle w:val="Arial"/>
            </w:rPr>
          </w:sdtEndPr>
          <w:sdtContent>
            <w:p w14:paraId="535ED9FD" w14:textId="77777777" w:rsidR="00196EBD" w:rsidRPr="00FE510F" w:rsidRDefault="00196EBD" w:rsidP="00196EBD">
              <w:pPr>
                <w:rPr>
                  <w:rStyle w:val="Arial"/>
                  <w:rFonts w:cs="Arial"/>
                  <w:szCs w:val="16"/>
                </w:rPr>
              </w:pPr>
              <w:r w:rsidRPr="00FE510F">
                <w:rPr>
                  <w:rStyle w:val="Arial"/>
                  <w:rFonts w:cs="Arial"/>
                  <w:szCs w:val="16"/>
                </w:rPr>
                <w:t xml:space="preserve">UW </w:t>
              </w:r>
              <w:r w:rsidRPr="00FE510F">
                <w:rPr>
                  <w:rFonts w:cs="Arial"/>
                  <w:sz w:val="16"/>
                  <w:szCs w:val="16"/>
                </w:rPr>
                <w:t>Project Name</w:t>
              </w:r>
            </w:p>
          </w:sdtContent>
        </w:sdt>
        <w:p w14:paraId="78DD8E68" w14:textId="77777777" w:rsidR="00196EBD" w:rsidRPr="00FE510F" w:rsidRDefault="00196EBD" w:rsidP="00196EBD">
          <w:pPr>
            <w:pStyle w:val="Header"/>
            <w:rPr>
              <w:rStyle w:val="Arial"/>
              <w:rFonts w:cs="Arial"/>
              <w:szCs w:val="16"/>
            </w:rPr>
          </w:pPr>
          <w:r w:rsidRPr="00FE510F">
            <w:rPr>
              <w:rStyle w:val="Arial"/>
              <w:rFonts w:cs="Arial"/>
              <w:szCs w:val="16"/>
            </w:rPr>
            <w:t xml:space="preserve">UW Project No.: </w:t>
          </w:r>
        </w:p>
        <w:p w14:paraId="66AD2144" w14:textId="77777777" w:rsidR="0058262F" w:rsidRPr="00D1315F" w:rsidRDefault="00196EBD" w:rsidP="00196EBD">
          <w:pPr>
            <w:pStyle w:val="Normal0"/>
            <w:rPr>
              <w:sz w:val="16"/>
              <w:szCs w:val="16"/>
            </w:rPr>
          </w:pPr>
          <w:r w:rsidRPr="00FE510F">
            <w:rPr>
              <w:rStyle w:val="Arial"/>
              <w:rFonts w:cs="Arial"/>
              <w:szCs w:val="16"/>
            </w:rPr>
            <w:t>Date</w:t>
          </w:r>
        </w:p>
      </w:tc>
      <w:tc>
        <w:tcPr>
          <w:tcW w:w="4590" w:type="dxa"/>
        </w:tcPr>
        <w:p w14:paraId="1AE226B7" w14:textId="77777777" w:rsidR="0058262F" w:rsidRPr="00D1315F" w:rsidRDefault="0058262F" w:rsidP="007071E7">
          <w:pPr>
            <w:ind w:right="-108"/>
            <w:jc w:val="right"/>
            <w:rPr>
              <w:rFonts w:cs="Arial"/>
              <w:sz w:val="16"/>
              <w:szCs w:val="16"/>
            </w:rPr>
          </w:pPr>
          <w:r w:rsidRPr="00D1315F">
            <w:rPr>
              <w:rFonts w:cs="Arial"/>
              <w:sz w:val="16"/>
              <w:szCs w:val="16"/>
            </w:rPr>
            <w:t>Section 01 78 23</w:t>
          </w:r>
        </w:p>
        <w:p w14:paraId="70F3FB5E" w14:textId="77777777" w:rsidR="0058262F" w:rsidRPr="000C3C7E" w:rsidRDefault="0058262F" w:rsidP="007071E7">
          <w:pPr>
            <w:tabs>
              <w:tab w:val="left" w:pos="4482"/>
            </w:tabs>
            <w:ind w:right="-108"/>
            <w:jc w:val="right"/>
            <w:rPr>
              <w:rFonts w:cs="Arial"/>
              <w:b/>
            </w:rPr>
          </w:pPr>
          <w:r w:rsidRPr="000C3C7E">
            <w:rPr>
              <w:rFonts w:cs="Arial"/>
              <w:b/>
            </w:rPr>
            <w:t>OPERATION AND MAINTENANCE DATA</w:t>
          </w:r>
        </w:p>
        <w:p w14:paraId="5AFF2A86" w14:textId="77777777" w:rsidR="0058262F" w:rsidRPr="00D1315F" w:rsidRDefault="0058262F" w:rsidP="007071E7">
          <w:pPr>
            <w:ind w:right="-108"/>
            <w:jc w:val="right"/>
            <w:rPr>
              <w:rFonts w:cs="Arial"/>
              <w:sz w:val="16"/>
              <w:szCs w:val="16"/>
            </w:rPr>
          </w:pPr>
          <w:r w:rsidRPr="00D1315F">
            <w:rPr>
              <w:rFonts w:cs="Arial"/>
              <w:sz w:val="16"/>
              <w:szCs w:val="16"/>
            </w:rPr>
            <w:t xml:space="preserve">Page </w:t>
          </w:r>
          <w:r w:rsidRPr="00D1315F">
            <w:rPr>
              <w:rFonts w:cs="Arial"/>
              <w:sz w:val="16"/>
              <w:szCs w:val="16"/>
            </w:rPr>
            <w:fldChar w:fldCharType="begin"/>
          </w:r>
          <w:r w:rsidRPr="00D1315F">
            <w:rPr>
              <w:rFonts w:cs="Arial"/>
              <w:sz w:val="16"/>
              <w:szCs w:val="16"/>
            </w:rPr>
            <w:instrText xml:space="preserve"> PAGE </w:instrText>
          </w:r>
          <w:r w:rsidRPr="00D1315F">
            <w:rPr>
              <w:rFonts w:cs="Arial"/>
              <w:sz w:val="16"/>
              <w:szCs w:val="16"/>
            </w:rPr>
            <w:fldChar w:fldCharType="separate"/>
          </w:r>
          <w:r w:rsidR="00196EBD">
            <w:rPr>
              <w:rFonts w:cs="Arial"/>
              <w:noProof/>
              <w:sz w:val="16"/>
              <w:szCs w:val="16"/>
            </w:rPr>
            <w:t>4</w:t>
          </w:r>
          <w:r w:rsidRPr="00D1315F">
            <w:rPr>
              <w:rFonts w:cs="Arial"/>
              <w:sz w:val="16"/>
              <w:szCs w:val="16"/>
            </w:rPr>
            <w:fldChar w:fldCharType="end"/>
          </w:r>
          <w:r w:rsidRPr="00D1315F">
            <w:rPr>
              <w:rFonts w:cs="Arial"/>
              <w:sz w:val="16"/>
              <w:szCs w:val="16"/>
            </w:rPr>
            <w:t xml:space="preserve"> of </w:t>
          </w:r>
          <w:r w:rsidRPr="00D1315F">
            <w:rPr>
              <w:rFonts w:cs="Arial"/>
              <w:sz w:val="16"/>
              <w:szCs w:val="16"/>
            </w:rPr>
            <w:fldChar w:fldCharType="begin"/>
          </w:r>
          <w:r w:rsidRPr="00D1315F">
            <w:rPr>
              <w:rFonts w:cs="Arial"/>
              <w:sz w:val="16"/>
              <w:szCs w:val="16"/>
            </w:rPr>
            <w:instrText xml:space="preserve"> NUMPAGES </w:instrText>
          </w:r>
          <w:r w:rsidRPr="00D1315F">
            <w:rPr>
              <w:rFonts w:cs="Arial"/>
              <w:sz w:val="16"/>
              <w:szCs w:val="16"/>
            </w:rPr>
            <w:fldChar w:fldCharType="separate"/>
          </w:r>
          <w:r w:rsidR="00196EBD">
            <w:rPr>
              <w:rFonts w:cs="Arial"/>
              <w:noProof/>
              <w:sz w:val="16"/>
              <w:szCs w:val="16"/>
            </w:rPr>
            <w:t>12</w:t>
          </w:r>
          <w:r w:rsidRPr="00D1315F">
            <w:rPr>
              <w:rFonts w:cs="Arial"/>
              <w:sz w:val="16"/>
              <w:szCs w:val="16"/>
            </w:rPr>
            <w:fldChar w:fldCharType="end"/>
          </w:r>
        </w:p>
      </w:tc>
    </w:tr>
  </w:tbl>
  <w:p w14:paraId="08263D8E" w14:textId="77777777" w:rsidR="0058262F" w:rsidRPr="00D1315F" w:rsidRDefault="0058262F" w:rsidP="00D1315F">
    <w:pPr>
      <w:tabs>
        <w:tab w:val="left" w:pos="1120"/>
      </w:tabs>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2478625C"/>
    <w:lvl w:ilvl="0">
      <w:start w:val="1"/>
      <w:numFmt w:val="decimal"/>
      <w:pStyle w:val="PRT"/>
      <w:suff w:val="nothing"/>
      <w:lvlText w:val="PART %1 - "/>
      <w:lvlJc w:val="left"/>
      <w:pPr>
        <w:ind w:left="0" w:firstLine="0"/>
      </w:pPr>
      <w:rPr>
        <w:rFonts w:hint="default"/>
      </w:rPr>
    </w:lvl>
    <w:lvl w:ilvl="1">
      <w:numFmt w:val="decimal"/>
      <w:pStyle w:val="SUT"/>
      <w:suff w:val="nothing"/>
      <w:lvlText w:val="SCHEDULE %2 - "/>
      <w:lvlJc w:val="left"/>
      <w:pPr>
        <w:ind w:left="0" w:firstLine="0"/>
      </w:pPr>
      <w:rPr>
        <w:rFonts w:hint="default"/>
      </w:rPr>
    </w:lvl>
    <w:lvl w:ilvl="2">
      <w:numFmt w:val="decimal"/>
      <w:pStyle w:val="DST"/>
      <w:suff w:val="nothing"/>
      <w:lvlText w:val="PRODUCT DATA SHEET %3 - "/>
      <w:lvlJc w:val="left"/>
      <w:pPr>
        <w:ind w:left="0" w:firstLine="0"/>
      </w:pPr>
      <w:rPr>
        <w:rFonts w:hint="default"/>
      </w:rPr>
    </w:lvl>
    <w:lvl w:ilvl="3">
      <w:start w:val="1"/>
      <w:numFmt w:val="decimal"/>
      <w:pStyle w:val="ART"/>
      <w:lvlText w:val="%1.%4"/>
      <w:lvlJc w:val="left"/>
      <w:pPr>
        <w:tabs>
          <w:tab w:val="num" w:pos="864"/>
        </w:tabs>
        <w:ind w:left="864" w:hanging="864"/>
      </w:pPr>
      <w:rPr>
        <w:rFonts w:hint="default"/>
      </w:rPr>
    </w:lvl>
    <w:lvl w:ilvl="4">
      <w:start w:val="1"/>
      <w:numFmt w:val="upperLetter"/>
      <w:pStyle w:val="PR1"/>
      <w:lvlText w:val="%5."/>
      <w:lvlJc w:val="left"/>
      <w:pPr>
        <w:tabs>
          <w:tab w:val="num" w:pos="864"/>
        </w:tabs>
        <w:ind w:left="864" w:hanging="576"/>
      </w:pPr>
      <w:rPr>
        <w:rFonts w:hint="default"/>
      </w:rPr>
    </w:lvl>
    <w:lvl w:ilvl="5">
      <w:start w:val="1"/>
      <w:numFmt w:val="decimal"/>
      <w:pStyle w:val="PR2"/>
      <w:lvlText w:val="%6."/>
      <w:lvlJc w:val="left"/>
      <w:pPr>
        <w:tabs>
          <w:tab w:val="num" w:pos="1440"/>
        </w:tabs>
        <w:ind w:left="1440" w:hanging="576"/>
      </w:pPr>
      <w:rPr>
        <w:rFonts w:hint="default"/>
      </w:rPr>
    </w:lvl>
    <w:lvl w:ilvl="6">
      <w:start w:val="1"/>
      <w:numFmt w:val="lowerLetter"/>
      <w:pStyle w:val="PR3"/>
      <w:lvlText w:val="%7."/>
      <w:lvlJc w:val="left"/>
      <w:pPr>
        <w:tabs>
          <w:tab w:val="num" w:pos="2016"/>
        </w:tabs>
        <w:ind w:left="2016" w:hanging="576"/>
      </w:pPr>
      <w:rPr>
        <w:rFonts w:hint="default"/>
      </w:rPr>
    </w:lvl>
    <w:lvl w:ilvl="7">
      <w:start w:val="1"/>
      <w:numFmt w:val="decimal"/>
      <w:pStyle w:val="PR4"/>
      <w:lvlText w:val="%8)"/>
      <w:lvlJc w:val="left"/>
      <w:pPr>
        <w:tabs>
          <w:tab w:val="num" w:pos="2736"/>
        </w:tabs>
        <w:ind w:left="2736" w:hanging="576"/>
      </w:pPr>
      <w:rPr>
        <w:rFonts w:hint="default"/>
      </w:rPr>
    </w:lvl>
    <w:lvl w:ilvl="8">
      <w:start w:val="1"/>
      <w:numFmt w:val="lowerLetter"/>
      <w:pStyle w:val="PR5"/>
      <w:lvlText w:val="%9)"/>
      <w:lvlJc w:val="left"/>
      <w:pPr>
        <w:tabs>
          <w:tab w:val="num" w:pos="3168"/>
        </w:tabs>
        <w:ind w:left="3168" w:hanging="576"/>
      </w:pPr>
      <w:rPr>
        <w:rFonts w:hint="default"/>
      </w:rPr>
    </w:lvl>
  </w:abstractNum>
  <w:abstractNum w:abstractNumId="1" w15:restartNumberingAfterBreak="0">
    <w:nsid w:val="05F82B10"/>
    <w:multiLevelType w:val="hybridMultilevel"/>
    <w:tmpl w:val="1B363B14"/>
    <w:lvl w:ilvl="0" w:tplc="E7728A5A">
      <w:start w:val="1"/>
      <w:numFmt w:val="lowerLetter"/>
      <w:lvlText w:val="%1."/>
      <w:lvlJc w:val="left"/>
      <w:pPr>
        <w:tabs>
          <w:tab w:val="num" w:pos="2520"/>
        </w:tabs>
        <w:ind w:left="25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10482"/>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076B357D"/>
    <w:multiLevelType w:val="multilevel"/>
    <w:tmpl w:val="51A6C26A"/>
    <w:lvl w:ilvl="0">
      <w:start w:val="1"/>
      <w:numFmt w:val="decimal"/>
      <w:suff w:val="nothing"/>
      <w:lvlText w:val="PART %1 - "/>
      <w:lvlJc w:val="left"/>
      <w:pPr>
        <w:ind w:left="0" w:firstLine="0"/>
      </w:pPr>
      <w:rPr>
        <w:rFonts w:hint="default"/>
      </w:rPr>
    </w:lvl>
    <w:lvl w:ilvl="1">
      <w:start w:val="1"/>
      <w:numFmt w:val="decimal"/>
      <w:lvlText w:val="%1.%2"/>
      <w:lvlJc w:val="left"/>
      <w:pPr>
        <w:ind w:left="540" w:hanging="540"/>
      </w:pPr>
      <w:rPr>
        <w:rFonts w:hint="default"/>
      </w:rPr>
    </w:lvl>
    <w:lvl w:ilvl="2">
      <w:start w:val="1"/>
      <w:numFmt w:val="upperLetter"/>
      <w:lvlText w:val="%3."/>
      <w:lvlJc w:val="left"/>
      <w:pPr>
        <w:ind w:left="1080" w:hanging="540"/>
      </w:pPr>
      <w:rPr>
        <w:rFonts w:hint="default"/>
      </w:rPr>
    </w:lvl>
    <w:lvl w:ilvl="3">
      <w:start w:val="1"/>
      <w:numFmt w:val="decimal"/>
      <w:lvlText w:val="%4."/>
      <w:lvlJc w:val="left"/>
      <w:pPr>
        <w:ind w:left="1584" w:hanging="504"/>
      </w:pPr>
      <w:rPr>
        <w:rFonts w:hint="default"/>
      </w:rPr>
    </w:lvl>
    <w:lvl w:ilvl="4">
      <w:start w:val="1"/>
      <w:numFmt w:val="lowerLetter"/>
      <w:lvlText w:val="%5."/>
      <w:lvlJc w:val="left"/>
      <w:pPr>
        <w:ind w:left="2160" w:hanging="576"/>
      </w:pPr>
      <w:rPr>
        <w:rFonts w:hint="default"/>
      </w:rPr>
    </w:lvl>
    <w:lvl w:ilvl="5">
      <w:start w:val="1"/>
      <w:numFmt w:val="decimal"/>
      <w:lvlText w:val="%6)"/>
      <w:lvlJc w:val="left"/>
      <w:pPr>
        <w:ind w:left="2700" w:hanging="5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DD3A2F"/>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F710DE2"/>
    <w:multiLevelType w:val="hybridMultilevel"/>
    <w:tmpl w:val="222EC34C"/>
    <w:lvl w:ilvl="0" w:tplc="0409000F">
      <w:start w:val="1"/>
      <w:numFmt w:val="decimal"/>
      <w:lvlText w:val="%1."/>
      <w:lvlJc w:val="left"/>
      <w:pPr>
        <w:tabs>
          <w:tab w:val="num" w:pos="1800"/>
        </w:tabs>
        <w:ind w:left="1800" w:hanging="360"/>
      </w:pPr>
    </w:lvl>
    <w:lvl w:ilvl="1" w:tplc="E7728A5A">
      <w:start w:val="1"/>
      <w:numFmt w:val="lowerLetter"/>
      <w:lvlText w:val="%2."/>
      <w:lvlJc w:val="left"/>
      <w:pPr>
        <w:tabs>
          <w:tab w:val="num" w:pos="2520"/>
        </w:tabs>
        <w:ind w:left="2520" w:hanging="360"/>
      </w:pPr>
      <w:rPr>
        <w:sz w:val="20"/>
        <w:szCs w:val="20"/>
      </w:rPr>
    </w:lvl>
    <w:lvl w:ilvl="2" w:tplc="4B72C28C">
      <w:start w:val="1"/>
      <w:numFmt w:val="decimal"/>
      <w:lvlText w:val="(%3)"/>
      <w:lvlJc w:val="left"/>
      <w:pPr>
        <w:tabs>
          <w:tab w:val="num" w:pos="3240"/>
        </w:tabs>
        <w:ind w:left="3240" w:hanging="18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12B55423"/>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15836948"/>
    <w:multiLevelType w:val="hybridMultilevel"/>
    <w:tmpl w:val="1B363B14"/>
    <w:lvl w:ilvl="0" w:tplc="E7728A5A">
      <w:start w:val="1"/>
      <w:numFmt w:val="lowerLetter"/>
      <w:lvlText w:val="%1."/>
      <w:lvlJc w:val="left"/>
      <w:pPr>
        <w:tabs>
          <w:tab w:val="num" w:pos="2520"/>
        </w:tabs>
        <w:ind w:left="25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E17A6"/>
    <w:multiLevelType w:val="hybridMultilevel"/>
    <w:tmpl w:val="1B363B14"/>
    <w:lvl w:ilvl="0" w:tplc="E7728A5A">
      <w:start w:val="1"/>
      <w:numFmt w:val="lowerLetter"/>
      <w:lvlText w:val="%1."/>
      <w:lvlJc w:val="left"/>
      <w:pPr>
        <w:tabs>
          <w:tab w:val="num" w:pos="2520"/>
        </w:tabs>
        <w:ind w:left="25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61853"/>
    <w:multiLevelType w:val="hybridMultilevel"/>
    <w:tmpl w:val="28885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91CC7"/>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2D7638A9"/>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DBE0C10"/>
    <w:multiLevelType w:val="hybridMultilevel"/>
    <w:tmpl w:val="DC6A6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F0E26"/>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315E2B78"/>
    <w:multiLevelType w:val="hybridMultilevel"/>
    <w:tmpl w:val="9CBC7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90958"/>
    <w:multiLevelType w:val="hybridMultilevel"/>
    <w:tmpl w:val="E0800DC6"/>
    <w:lvl w:ilvl="0" w:tplc="6CF204E4">
      <w:start w:val="1"/>
      <w:numFmt w:val="upperLetter"/>
      <w:lvlText w:val="%1."/>
      <w:lvlJc w:val="left"/>
      <w:pPr>
        <w:ind w:left="-180" w:hanging="360"/>
      </w:pPr>
      <w:rPr>
        <w:rFonts w:hint="default"/>
      </w:rPr>
    </w:lvl>
    <w:lvl w:ilvl="1" w:tplc="04090019">
      <w:start w:val="1"/>
      <w:numFmt w:val="lowerLetter"/>
      <w:lvlText w:val="%2."/>
      <w:lvlJc w:val="left"/>
      <w:pPr>
        <w:ind w:left="540" w:hanging="360"/>
      </w:pPr>
    </w:lvl>
    <w:lvl w:ilvl="2" w:tplc="0409001B">
      <w:start w:val="1"/>
      <w:numFmt w:val="lowerRoman"/>
      <w:lvlText w:val="%3."/>
      <w:lvlJc w:val="right"/>
      <w:pPr>
        <w:ind w:left="1260" w:hanging="180"/>
      </w:pPr>
    </w:lvl>
    <w:lvl w:ilvl="3" w:tplc="0409000F">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6" w15:restartNumberingAfterBreak="0">
    <w:nsid w:val="38F95B33"/>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F692EFC"/>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A930B50"/>
    <w:multiLevelType w:val="hybridMultilevel"/>
    <w:tmpl w:val="DCB0D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DF6787"/>
    <w:multiLevelType w:val="hybridMultilevel"/>
    <w:tmpl w:val="1B363B14"/>
    <w:lvl w:ilvl="0" w:tplc="E7728A5A">
      <w:start w:val="1"/>
      <w:numFmt w:val="lowerLetter"/>
      <w:lvlText w:val="%1."/>
      <w:lvlJc w:val="left"/>
      <w:pPr>
        <w:tabs>
          <w:tab w:val="num" w:pos="2520"/>
        </w:tabs>
        <w:ind w:left="25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8672C6"/>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BE74900"/>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BB6D20"/>
    <w:multiLevelType w:val="multilevel"/>
    <w:tmpl w:val="F4EEDB02"/>
    <w:lvl w:ilvl="0">
      <w:start w:val="1"/>
      <w:numFmt w:val="decimal"/>
      <w:lvlText w:val="%1."/>
      <w:lvlJc w:val="left"/>
      <w:pPr>
        <w:tabs>
          <w:tab w:val="num" w:pos="1800"/>
        </w:tabs>
        <w:ind w:left="1800" w:hanging="360"/>
      </w:pPr>
    </w:lvl>
    <w:lvl w:ilvl="1">
      <w:start w:val="1"/>
      <w:numFmt w:val="decimal"/>
      <w:isLgl/>
      <w:lvlText w:val="%1.%2"/>
      <w:lvlJc w:val="left"/>
      <w:pPr>
        <w:ind w:left="1980" w:hanging="54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3" w15:restartNumberingAfterBreak="0">
    <w:nsid w:val="720F6C3A"/>
    <w:multiLevelType w:val="hybridMultilevel"/>
    <w:tmpl w:val="8CEC9ECA"/>
    <w:lvl w:ilvl="0" w:tplc="04090001">
      <w:start w:val="1"/>
      <w:numFmt w:val="bullet"/>
      <w:lvlText w:val=""/>
      <w:lvlJc w:val="left"/>
      <w:pPr>
        <w:ind w:left="2863" w:hanging="360"/>
      </w:pPr>
      <w:rPr>
        <w:rFonts w:ascii="Symbol" w:hAnsi="Symbol" w:hint="default"/>
      </w:rPr>
    </w:lvl>
    <w:lvl w:ilvl="1" w:tplc="04090003">
      <w:start w:val="1"/>
      <w:numFmt w:val="bullet"/>
      <w:lvlText w:val="o"/>
      <w:lvlJc w:val="left"/>
      <w:pPr>
        <w:ind w:left="3583" w:hanging="360"/>
      </w:pPr>
      <w:rPr>
        <w:rFonts w:ascii="Courier New" w:hAnsi="Courier New" w:cs="Courier New" w:hint="default"/>
      </w:rPr>
    </w:lvl>
    <w:lvl w:ilvl="2" w:tplc="04090005">
      <w:start w:val="1"/>
      <w:numFmt w:val="bullet"/>
      <w:lvlText w:val=""/>
      <w:lvlJc w:val="left"/>
      <w:pPr>
        <w:ind w:left="4303" w:hanging="360"/>
      </w:pPr>
      <w:rPr>
        <w:rFonts w:ascii="Wingdings" w:hAnsi="Wingdings" w:hint="default"/>
      </w:rPr>
    </w:lvl>
    <w:lvl w:ilvl="3" w:tplc="04090001" w:tentative="1">
      <w:start w:val="1"/>
      <w:numFmt w:val="bullet"/>
      <w:lvlText w:val=""/>
      <w:lvlJc w:val="left"/>
      <w:pPr>
        <w:ind w:left="5023" w:hanging="360"/>
      </w:pPr>
      <w:rPr>
        <w:rFonts w:ascii="Symbol" w:hAnsi="Symbol" w:hint="default"/>
      </w:rPr>
    </w:lvl>
    <w:lvl w:ilvl="4" w:tplc="04090003" w:tentative="1">
      <w:start w:val="1"/>
      <w:numFmt w:val="bullet"/>
      <w:lvlText w:val="o"/>
      <w:lvlJc w:val="left"/>
      <w:pPr>
        <w:ind w:left="5743" w:hanging="360"/>
      </w:pPr>
      <w:rPr>
        <w:rFonts w:ascii="Courier New" w:hAnsi="Courier New" w:cs="Courier New" w:hint="default"/>
      </w:rPr>
    </w:lvl>
    <w:lvl w:ilvl="5" w:tplc="04090005" w:tentative="1">
      <w:start w:val="1"/>
      <w:numFmt w:val="bullet"/>
      <w:lvlText w:val=""/>
      <w:lvlJc w:val="left"/>
      <w:pPr>
        <w:ind w:left="6463" w:hanging="360"/>
      </w:pPr>
      <w:rPr>
        <w:rFonts w:ascii="Wingdings" w:hAnsi="Wingdings" w:hint="default"/>
      </w:rPr>
    </w:lvl>
    <w:lvl w:ilvl="6" w:tplc="04090001" w:tentative="1">
      <w:start w:val="1"/>
      <w:numFmt w:val="bullet"/>
      <w:lvlText w:val=""/>
      <w:lvlJc w:val="left"/>
      <w:pPr>
        <w:ind w:left="7183" w:hanging="360"/>
      </w:pPr>
      <w:rPr>
        <w:rFonts w:ascii="Symbol" w:hAnsi="Symbol" w:hint="default"/>
      </w:rPr>
    </w:lvl>
    <w:lvl w:ilvl="7" w:tplc="04090003" w:tentative="1">
      <w:start w:val="1"/>
      <w:numFmt w:val="bullet"/>
      <w:lvlText w:val="o"/>
      <w:lvlJc w:val="left"/>
      <w:pPr>
        <w:ind w:left="7903" w:hanging="360"/>
      </w:pPr>
      <w:rPr>
        <w:rFonts w:ascii="Courier New" w:hAnsi="Courier New" w:cs="Courier New" w:hint="default"/>
      </w:rPr>
    </w:lvl>
    <w:lvl w:ilvl="8" w:tplc="04090005" w:tentative="1">
      <w:start w:val="1"/>
      <w:numFmt w:val="bullet"/>
      <w:lvlText w:val=""/>
      <w:lvlJc w:val="left"/>
      <w:pPr>
        <w:ind w:left="8623" w:hanging="360"/>
      </w:pPr>
      <w:rPr>
        <w:rFonts w:ascii="Wingdings" w:hAnsi="Wingdings" w:hint="default"/>
      </w:rPr>
    </w:lvl>
  </w:abstractNum>
  <w:abstractNum w:abstractNumId="24" w15:restartNumberingAfterBreak="0">
    <w:nsid w:val="75F45BDB"/>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71A765E"/>
    <w:multiLevelType w:val="hybridMultilevel"/>
    <w:tmpl w:val="1B363B14"/>
    <w:lvl w:ilvl="0" w:tplc="E7728A5A">
      <w:start w:val="1"/>
      <w:numFmt w:val="lowerLetter"/>
      <w:lvlText w:val="%1."/>
      <w:lvlJc w:val="left"/>
      <w:pPr>
        <w:tabs>
          <w:tab w:val="num" w:pos="2520"/>
        </w:tabs>
        <w:ind w:left="25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5A7CFC"/>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7CD433CA"/>
    <w:multiLevelType w:val="hybridMultilevel"/>
    <w:tmpl w:val="1B363B14"/>
    <w:lvl w:ilvl="0" w:tplc="E7728A5A">
      <w:start w:val="1"/>
      <w:numFmt w:val="lowerLetter"/>
      <w:lvlText w:val="%1."/>
      <w:lvlJc w:val="left"/>
      <w:pPr>
        <w:tabs>
          <w:tab w:val="num" w:pos="2520"/>
        </w:tabs>
        <w:ind w:left="25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091C30"/>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7FF3505E"/>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2072039">
    <w:abstractNumId w:val="0"/>
  </w:num>
  <w:num w:numId="2" w16cid:durableId="1965118811">
    <w:abstractNumId w:val="9"/>
  </w:num>
  <w:num w:numId="3" w16cid:durableId="514461013">
    <w:abstractNumId w:val="12"/>
  </w:num>
  <w:num w:numId="4" w16cid:durableId="1551725669">
    <w:abstractNumId w:val="23"/>
  </w:num>
  <w:num w:numId="5" w16cid:durableId="312414042">
    <w:abstractNumId w:val="14"/>
  </w:num>
  <w:num w:numId="6" w16cid:durableId="1780637471">
    <w:abstractNumId w:val="18"/>
  </w:num>
  <w:num w:numId="7" w16cid:durableId="1002005626">
    <w:abstractNumId w:val="15"/>
  </w:num>
  <w:num w:numId="8" w16cid:durableId="1201742020">
    <w:abstractNumId w:val="16"/>
  </w:num>
  <w:num w:numId="9" w16cid:durableId="896933007">
    <w:abstractNumId w:val="29"/>
  </w:num>
  <w:num w:numId="10" w16cid:durableId="1026100569">
    <w:abstractNumId w:val="22"/>
  </w:num>
  <w:num w:numId="11" w16cid:durableId="1085228082">
    <w:abstractNumId w:val="13"/>
  </w:num>
  <w:num w:numId="12" w16cid:durableId="1700274379">
    <w:abstractNumId w:val="21"/>
  </w:num>
  <w:num w:numId="13" w16cid:durableId="2068674939">
    <w:abstractNumId w:val="6"/>
  </w:num>
  <w:num w:numId="14" w16cid:durableId="256208625">
    <w:abstractNumId w:val="10"/>
  </w:num>
  <w:num w:numId="15" w16cid:durableId="1724979899">
    <w:abstractNumId w:val="24"/>
  </w:num>
  <w:num w:numId="16" w16cid:durableId="268894842">
    <w:abstractNumId w:val="28"/>
  </w:num>
  <w:num w:numId="17" w16cid:durableId="1879969365">
    <w:abstractNumId w:val="5"/>
  </w:num>
  <w:num w:numId="18" w16cid:durableId="412052876">
    <w:abstractNumId w:val="17"/>
  </w:num>
  <w:num w:numId="19" w16cid:durableId="2101096707">
    <w:abstractNumId w:val="26"/>
  </w:num>
  <w:num w:numId="20" w16cid:durableId="1727341604">
    <w:abstractNumId w:val="4"/>
  </w:num>
  <w:num w:numId="21" w16cid:durableId="554387763">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1555691">
    <w:abstractNumId w:val="27"/>
  </w:num>
  <w:num w:numId="23" w16cid:durableId="2021421381">
    <w:abstractNumId w:val="7"/>
  </w:num>
  <w:num w:numId="24" w16cid:durableId="1499616515">
    <w:abstractNumId w:val="19"/>
  </w:num>
  <w:num w:numId="25" w16cid:durableId="1567376604">
    <w:abstractNumId w:val="1"/>
  </w:num>
  <w:num w:numId="26" w16cid:durableId="1108088880">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6254312">
    <w:abstractNumId w:val="25"/>
  </w:num>
  <w:num w:numId="28" w16cid:durableId="536698425">
    <w:abstractNumId w:val="8"/>
  </w:num>
  <w:num w:numId="29" w16cid:durableId="1677152624">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63799801">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93142009">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3368558">
    <w:abstractNumId w:val="20"/>
  </w:num>
  <w:num w:numId="33" w16cid:durableId="362483002">
    <w:abstractNumId w:val="11"/>
  </w:num>
  <w:num w:numId="34" w16cid:durableId="575286091">
    <w:abstractNumId w:val="3"/>
  </w:num>
  <w:num w:numId="35" w16cid:durableId="688680386">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cumentProtection w:edit="trackedChanges" w:enforcement="1" w:cryptProviderType="rsaAES" w:cryptAlgorithmClass="hash" w:cryptAlgorithmType="typeAny" w:cryptAlgorithmSid="14" w:cryptSpinCount="100000" w:hash="X1IaNPBmrZcy3YlM0qaYaVo6tdRp2X69c6fB98iWmJOxzI6NAKjiDKntCgsfGXjZFC48lN59iRP5WKanSocFdA==" w:salt="C/Sh8zfDtulMYf+4G4ltEA=="/>
  <w:defaultTabStop w:val="720"/>
  <w:characterSpacingControl w:val="doNotCompress"/>
  <w:hdrShapeDefaults>
    <o:shapedefaults v:ext="edit" spidmax="24577"/>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E3F"/>
    <w:rsid w:val="00004A96"/>
    <w:rsid w:val="00007934"/>
    <w:rsid w:val="00012C46"/>
    <w:rsid w:val="00016756"/>
    <w:rsid w:val="00024460"/>
    <w:rsid w:val="00034EE6"/>
    <w:rsid w:val="00036C31"/>
    <w:rsid w:val="000417F4"/>
    <w:rsid w:val="00042A7F"/>
    <w:rsid w:val="00046F38"/>
    <w:rsid w:val="00056820"/>
    <w:rsid w:val="00057F48"/>
    <w:rsid w:val="00061A47"/>
    <w:rsid w:val="00081C0F"/>
    <w:rsid w:val="00084ABE"/>
    <w:rsid w:val="0008696A"/>
    <w:rsid w:val="00087286"/>
    <w:rsid w:val="000A084E"/>
    <w:rsid w:val="000B6B25"/>
    <w:rsid w:val="000C0887"/>
    <w:rsid w:val="000C30EC"/>
    <w:rsid w:val="000C3C7E"/>
    <w:rsid w:val="000D4B0D"/>
    <w:rsid w:val="000D5374"/>
    <w:rsid w:val="000E395B"/>
    <w:rsid w:val="0010356C"/>
    <w:rsid w:val="00110619"/>
    <w:rsid w:val="00124B2A"/>
    <w:rsid w:val="001303BC"/>
    <w:rsid w:val="00133BE2"/>
    <w:rsid w:val="001528B6"/>
    <w:rsid w:val="0015503B"/>
    <w:rsid w:val="0016013B"/>
    <w:rsid w:val="00165B5C"/>
    <w:rsid w:val="0017117A"/>
    <w:rsid w:val="00187610"/>
    <w:rsid w:val="00187CBB"/>
    <w:rsid w:val="001956FE"/>
    <w:rsid w:val="00196EBD"/>
    <w:rsid w:val="001977F8"/>
    <w:rsid w:val="001A0692"/>
    <w:rsid w:val="001A0BD4"/>
    <w:rsid w:val="001A3C87"/>
    <w:rsid w:val="001A4417"/>
    <w:rsid w:val="001A4D33"/>
    <w:rsid w:val="001B063F"/>
    <w:rsid w:val="001B613B"/>
    <w:rsid w:val="001C5D0A"/>
    <w:rsid w:val="001D7C40"/>
    <w:rsid w:val="001E05E9"/>
    <w:rsid w:val="001E6F1A"/>
    <w:rsid w:val="001F1F16"/>
    <w:rsid w:val="001F406D"/>
    <w:rsid w:val="001F6DD3"/>
    <w:rsid w:val="001F7CAF"/>
    <w:rsid w:val="00200E9D"/>
    <w:rsid w:val="0020168E"/>
    <w:rsid w:val="00203121"/>
    <w:rsid w:val="00210E4F"/>
    <w:rsid w:val="00212CD4"/>
    <w:rsid w:val="00225DED"/>
    <w:rsid w:val="00227DB8"/>
    <w:rsid w:val="00234362"/>
    <w:rsid w:val="00256E06"/>
    <w:rsid w:val="002606B1"/>
    <w:rsid w:val="0026315A"/>
    <w:rsid w:val="00272D74"/>
    <w:rsid w:val="002840DB"/>
    <w:rsid w:val="0028621C"/>
    <w:rsid w:val="00292DED"/>
    <w:rsid w:val="00293ABB"/>
    <w:rsid w:val="002A59C7"/>
    <w:rsid w:val="002A6F45"/>
    <w:rsid w:val="002B721D"/>
    <w:rsid w:val="002C287A"/>
    <w:rsid w:val="002C28AF"/>
    <w:rsid w:val="002C36EE"/>
    <w:rsid w:val="003040BB"/>
    <w:rsid w:val="00310D03"/>
    <w:rsid w:val="00322730"/>
    <w:rsid w:val="00326383"/>
    <w:rsid w:val="003310C1"/>
    <w:rsid w:val="00345C08"/>
    <w:rsid w:val="00346E0C"/>
    <w:rsid w:val="00350522"/>
    <w:rsid w:val="00350E49"/>
    <w:rsid w:val="003620E3"/>
    <w:rsid w:val="00363437"/>
    <w:rsid w:val="00370183"/>
    <w:rsid w:val="00382217"/>
    <w:rsid w:val="003B2BA5"/>
    <w:rsid w:val="003C3D62"/>
    <w:rsid w:val="003D4E7E"/>
    <w:rsid w:val="003D64AC"/>
    <w:rsid w:val="003E7319"/>
    <w:rsid w:val="003F37B5"/>
    <w:rsid w:val="00414876"/>
    <w:rsid w:val="00416C20"/>
    <w:rsid w:val="00423858"/>
    <w:rsid w:val="004266F8"/>
    <w:rsid w:val="00427E43"/>
    <w:rsid w:val="00431C3A"/>
    <w:rsid w:val="0044662E"/>
    <w:rsid w:val="00446DB9"/>
    <w:rsid w:val="00450AC9"/>
    <w:rsid w:val="004541A9"/>
    <w:rsid w:val="00454925"/>
    <w:rsid w:val="00466718"/>
    <w:rsid w:val="00472B9C"/>
    <w:rsid w:val="00481CB3"/>
    <w:rsid w:val="004A3847"/>
    <w:rsid w:val="004B76CD"/>
    <w:rsid w:val="004C1117"/>
    <w:rsid w:val="004D3600"/>
    <w:rsid w:val="004D58FB"/>
    <w:rsid w:val="004D7C0B"/>
    <w:rsid w:val="004E07EF"/>
    <w:rsid w:val="004E7615"/>
    <w:rsid w:val="004F102C"/>
    <w:rsid w:val="004F275A"/>
    <w:rsid w:val="00500D4A"/>
    <w:rsid w:val="005051C9"/>
    <w:rsid w:val="00520F27"/>
    <w:rsid w:val="00544D94"/>
    <w:rsid w:val="00546B36"/>
    <w:rsid w:val="00550709"/>
    <w:rsid w:val="00551AEE"/>
    <w:rsid w:val="00553451"/>
    <w:rsid w:val="005535A5"/>
    <w:rsid w:val="00553642"/>
    <w:rsid w:val="00571617"/>
    <w:rsid w:val="0058262F"/>
    <w:rsid w:val="00590643"/>
    <w:rsid w:val="00594B5C"/>
    <w:rsid w:val="0059545D"/>
    <w:rsid w:val="00596117"/>
    <w:rsid w:val="005A259F"/>
    <w:rsid w:val="005A3CE2"/>
    <w:rsid w:val="005A41DD"/>
    <w:rsid w:val="005B12E0"/>
    <w:rsid w:val="005C3EA2"/>
    <w:rsid w:val="005C6370"/>
    <w:rsid w:val="005D36B3"/>
    <w:rsid w:val="005D3AA9"/>
    <w:rsid w:val="005D6AF4"/>
    <w:rsid w:val="005E6F45"/>
    <w:rsid w:val="005F2212"/>
    <w:rsid w:val="005F308F"/>
    <w:rsid w:val="0060650B"/>
    <w:rsid w:val="00607101"/>
    <w:rsid w:val="0061683F"/>
    <w:rsid w:val="00616CDD"/>
    <w:rsid w:val="0062068E"/>
    <w:rsid w:val="00622CDA"/>
    <w:rsid w:val="0062349B"/>
    <w:rsid w:val="00623E80"/>
    <w:rsid w:val="00632AC8"/>
    <w:rsid w:val="00633320"/>
    <w:rsid w:val="00633336"/>
    <w:rsid w:val="00636711"/>
    <w:rsid w:val="00636FBC"/>
    <w:rsid w:val="006505AF"/>
    <w:rsid w:val="00651A18"/>
    <w:rsid w:val="0065287E"/>
    <w:rsid w:val="006567CA"/>
    <w:rsid w:val="00662E5E"/>
    <w:rsid w:val="00667F12"/>
    <w:rsid w:val="00671E35"/>
    <w:rsid w:val="00674F4E"/>
    <w:rsid w:val="00682869"/>
    <w:rsid w:val="0068452A"/>
    <w:rsid w:val="0068540E"/>
    <w:rsid w:val="006A1ABB"/>
    <w:rsid w:val="006A602D"/>
    <w:rsid w:val="006B39B6"/>
    <w:rsid w:val="006C2242"/>
    <w:rsid w:val="006C24A6"/>
    <w:rsid w:val="006C2822"/>
    <w:rsid w:val="006D71D4"/>
    <w:rsid w:val="006E053E"/>
    <w:rsid w:val="00700DDC"/>
    <w:rsid w:val="00701095"/>
    <w:rsid w:val="007021CC"/>
    <w:rsid w:val="007071E7"/>
    <w:rsid w:val="00717AAB"/>
    <w:rsid w:val="0072248F"/>
    <w:rsid w:val="0073610B"/>
    <w:rsid w:val="00744BD2"/>
    <w:rsid w:val="0074607E"/>
    <w:rsid w:val="007559F6"/>
    <w:rsid w:val="0077401C"/>
    <w:rsid w:val="007765F2"/>
    <w:rsid w:val="007774A5"/>
    <w:rsid w:val="00780D85"/>
    <w:rsid w:val="00785D44"/>
    <w:rsid w:val="00787751"/>
    <w:rsid w:val="007942C3"/>
    <w:rsid w:val="00797FA0"/>
    <w:rsid w:val="007A1682"/>
    <w:rsid w:val="007A3789"/>
    <w:rsid w:val="007A459B"/>
    <w:rsid w:val="007A65EA"/>
    <w:rsid w:val="007B18F1"/>
    <w:rsid w:val="007B200D"/>
    <w:rsid w:val="007B6A4B"/>
    <w:rsid w:val="007C6ECD"/>
    <w:rsid w:val="007C7DF3"/>
    <w:rsid w:val="007D2479"/>
    <w:rsid w:val="007D4983"/>
    <w:rsid w:val="007D589B"/>
    <w:rsid w:val="007E039F"/>
    <w:rsid w:val="007E5A50"/>
    <w:rsid w:val="00803143"/>
    <w:rsid w:val="0081230D"/>
    <w:rsid w:val="0082086F"/>
    <w:rsid w:val="008229E4"/>
    <w:rsid w:val="0083411E"/>
    <w:rsid w:val="00834F15"/>
    <w:rsid w:val="008422B6"/>
    <w:rsid w:val="0085045C"/>
    <w:rsid w:val="008515DE"/>
    <w:rsid w:val="00864E40"/>
    <w:rsid w:val="008745D0"/>
    <w:rsid w:val="008934D4"/>
    <w:rsid w:val="00895878"/>
    <w:rsid w:val="008A46F1"/>
    <w:rsid w:val="008C1F05"/>
    <w:rsid w:val="008C3FBB"/>
    <w:rsid w:val="008C4AF5"/>
    <w:rsid w:val="008C53DD"/>
    <w:rsid w:val="008D337E"/>
    <w:rsid w:val="008D41F5"/>
    <w:rsid w:val="008D4D2F"/>
    <w:rsid w:val="008D5134"/>
    <w:rsid w:val="008E25E3"/>
    <w:rsid w:val="008F0AB8"/>
    <w:rsid w:val="008F0BB5"/>
    <w:rsid w:val="008F5702"/>
    <w:rsid w:val="00903B82"/>
    <w:rsid w:val="00907C60"/>
    <w:rsid w:val="00912BCB"/>
    <w:rsid w:val="00913096"/>
    <w:rsid w:val="00913F29"/>
    <w:rsid w:val="00915B62"/>
    <w:rsid w:val="009166F6"/>
    <w:rsid w:val="00916EEF"/>
    <w:rsid w:val="00924E3F"/>
    <w:rsid w:val="00946974"/>
    <w:rsid w:val="009611E2"/>
    <w:rsid w:val="009646BE"/>
    <w:rsid w:val="009663CE"/>
    <w:rsid w:val="0098041A"/>
    <w:rsid w:val="009873AA"/>
    <w:rsid w:val="00992996"/>
    <w:rsid w:val="009957CC"/>
    <w:rsid w:val="009A209A"/>
    <w:rsid w:val="009A4273"/>
    <w:rsid w:val="009A7856"/>
    <w:rsid w:val="009C01CF"/>
    <w:rsid w:val="009C103F"/>
    <w:rsid w:val="009F0107"/>
    <w:rsid w:val="00A013E5"/>
    <w:rsid w:val="00A07989"/>
    <w:rsid w:val="00A17796"/>
    <w:rsid w:val="00A207DC"/>
    <w:rsid w:val="00A20863"/>
    <w:rsid w:val="00A21951"/>
    <w:rsid w:val="00A22000"/>
    <w:rsid w:val="00A23420"/>
    <w:rsid w:val="00A573A1"/>
    <w:rsid w:val="00A700D8"/>
    <w:rsid w:val="00A842F1"/>
    <w:rsid w:val="00A85F0B"/>
    <w:rsid w:val="00A91CAB"/>
    <w:rsid w:val="00A9417F"/>
    <w:rsid w:val="00A95C00"/>
    <w:rsid w:val="00A95E66"/>
    <w:rsid w:val="00AB033C"/>
    <w:rsid w:val="00AB1D84"/>
    <w:rsid w:val="00AB2E88"/>
    <w:rsid w:val="00AC1109"/>
    <w:rsid w:val="00AD1FEB"/>
    <w:rsid w:val="00AD58B6"/>
    <w:rsid w:val="00AF148F"/>
    <w:rsid w:val="00B05B1D"/>
    <w:rsid w:val="00B1645C"/>
    <w:rsid w:val="00B21AFC"/>
    <w:rsid w:val="00B224E8"/>
    <w:rsid w:val="00B24935"/>
    <w:rsid w:val="00B25E68"/>
    <w:rsid w:val="00B31081"/>
    <w:rsid w:val="00B33513"/>
    <w:rsid w:val="00B34455"/>
    <w:rsid w:val="00B34C00"/>
    <w:rsid w:val="00B401F4"/>
    <w:rsid w:val="00B51FFF"/>
    <w:rsid w:val="00B63557"/>
    <w:rsid w:val="00B64A86"/>
    <w:rsid w:val="00B65BAC"/>
    <w:rsid w:val="00B67D06"/>
    <w:rsid w:val="00B70057"/>
    <w:rsid w:val="00B744A4"/>
    <w:rsid w:val="00B808CF"/>
    <w:rsid w:val="00B80D0B"/>
    <w:rsid w:val="00B86326"/>
    <w:rsid w:val="00B933CF"/>
    <w:rsid w:val="00B934A3"/>
    <w:rsid w:val="00BB0220"/>
    <w:rsid w:val="00BB269B"/>
    <w:rsid w:val="00BB638E"/>
    <w:rsid w:val="00BC095C"/>
    <w:rsid w:val="00BC6857"/>
    <w:rsid w:val="00BD08F8"/>
    <w:rsid w:val="00BD66E2"/>
    <w:rsid w:val="00BE63DC"/>
    <w:rsid w:val="00BF12A4"/>
    <w:rsid w:val="00C00116"/>
    <w:rsid w:val="00C029F5"/>
    <w:rsid w:val="00C133DA"/>
    <w:rsid w:val="00C20F06"/>
    <w:rsid w:val="00C369BE"/>
    <w:rsid w:val="00C3777A"/>
    <w:rsid w:val="00C452E7"/>
    <w:rsid w:val="00C45491"/>
    <w:rsid w:val="00C46A4A"/>
    <w:rsid w:val="00C53C63"/>
    <w:rsid w:val="00C54AA0"/>
    <w:rsid w:val="00C65472"/>
    <w:rsid w:val="00C923F3"/>
    <w:rsid w:val="00C926C0"/>
    <w:rsid w:val="00C92E1A"/>
    <w:rsid w:val="00C93459"/>
    <w:rsid w:val="00C93923"/>
    <w:rsid w:val="00C97A81"/>
    <w:rsid w:val="00CA4771"/>
    <w:rsid w:val="00CB4106"/>
    <w:rsid w:val="00CB737B"/>
    <w:rsid w:val="00CC0312"/>
    <w:rsid w:val="00CC043F"/>
    <w:rsid w:val="00CC67E4"/>
    <w:rsid w:val="00CD0709"/>
    <w:rsid w:val="00CD236A"/>
    <w:rsid w:val="00CD63DE"/>
    <w:rsid w:val="00CE33F3"/>
    <w:rsid w:val="00CF1A43"/>
    <w:rsid w:val="00CF2276"/>
    <w:rsid w:val="00CF7249"/>
    <w:rsid w:val="00D06CC6"/>
    <w:rsid w:val="00D1315F"/>
    <w:rsid w:val="00D23D9A"/>
    <w:rsid w:val="00D23FCA"/>
    <w:rsid w:val="00D25039"/>
    <w:rsid w:val="00D2616A"/>
    <w:rsid w:val="00D26B5E"/>
    <w:rsid w:val="00D3070F"/>
    <w:rsid w:val="00D3584B"/>
    <w:rsid w:val="00D378A8"/>
    <w:rsid w:val="00D40987"/>
    <w:rsid w:val="00D52990"/>
    <w:rsid w:val="00D60D65"/>
    <w:rsid w:val="00D656FC"/>
    <w:rsid w:val="00D7262D"/>
    <w:rsid w:val="00D73810"/>
    <w:rsid w:val="00D7470C"/>
    <w:rsid w:val="00D76BA4"/>
    <w:rsid w:val="00D76F25"/>
    <w:rsid w:val="00D94367"/>
    <w:rsid w:val="00D94E7C"/>
    <w:rsid w:val="00D958A2"/>
    <w:rsid w:val="00D95D56"/>
    <w:rsid w:val="00D96006"/>
    <w:rsid w:val="00DC35E3"/>
    <w:rsid w:val="00DC4E2F"/>
    <w:rsid w:val="00DD1908"/>
    <w:rsid w:val="00DD626C"/>
    <w:rsid w:val="00DE2CBC"/>
    <w:rsid w:val="00DE4265"/>
    <w:rsid w:val="00DE45B3"/>
    <w:rsid w:val="00DF121D"/>
    <w:rsid w:val="00E0118D"/>
    <w:rsid w:val="00E01850"/>
    <w:rsid w:val="00E03F8B"/>
    <w:rsid w:val="00E11195"/>
    <w:rsid w:val="00E15AD1"/>
    <w:rsid w:val="00E16CD9"/>
    <w:rsid w:val="00E22796"/>
    <w:rsid w:val="00E31493"/>
    <w:rsid w:val="00E344C1"/>
    <w:rsid w:val="00E35652"/>
    <w:rsid w:val="00E36BC1"/>
    <w:rsid w:val="00E427F5"/>
    <w:rsid w:val="00E50000"/>
    <w:rsid w:val="00E543E2"/>
    <w:rsid w:val="00E55569"/>
    <w:rsid w:val="00E63901"/>
    <w:rsid w:val="00E64F4A"/>
    <w:rsid w:val="00E679E4"/>
    <w:rsid w:val="00E67B3D"/>
    <w:rsid w:val="00E72009"/>
    <w:rsid w:val="00E8776D"/>
    <w:rsid w:val="00EA59A4"/>
    <w:rsid w:val="00EB11DF"/>
    <w:rsid w:val="00EB71EF"/>
    <w:rsid w:val="00EC383E"/>
    <w:rsid w:val="00EC3933"/>
    <w:rsid w:val="00ED7384"/>
    <w:rsid w:val="00EF7E27"/>
    <w:rsid w:val="00F00A8A"/>
    <w:rsid w:val="00F014AE"/>
    <w:rsid w:val="00F058E8"/>
    <w:rsid w:val="00F05948"/>
    <w:rsid w:val="00F0624E"/>
    <w:rsid w:val="00F10EDC"/>
    <w:rsid w:val="00F25F45"/>
    <w:rsid w:val="00F3427B"/>
    <w:rsid w:val="00F43463"/>
    <w:rsid w:val="00F43E38"/>
    <w:rsid w:val="00F456DB"/>
    <w:rsid w:val="00F55AA0"/>
    <w:rsid w:val="00F757C0"/>
    <w:rsid w:val="00F81B68"/>
    <w:rsid w:val="00F8224E"/>
    <w:rsid w:val="00FB2874"/>
    <w:rsid w:val="00FC6F70"/>
    <w:rsid w:val="00FD36D8"/>
    <w:rsid w:val="00FD37BA"/>
    <w:rsid w:val="00FD6616"/>
    <w:rsid w:val="00FE0F96"/>
    <w:rsid w:val="00FE4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94B9539"/>
  <w15:docId w15:val="{5F7D8A16-11D5-4D75-A2B4-339140A79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4C1"/>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924E3F"/>
    <w:pPr>
      <w:tabs>
        <w:tab w:val="center" w:pos="4608"/>
        <w:tab w:val="right" w:pos="9360"/>
      </w:tabs>
      <w:suppressAutoHyphens/>
      <w:jc w:val="both"/>
    </w:pPr>
  </w:style>
  <w:style w:type="paragraph" w:customStyle="1" w:styleId="FTR">
    <w:name w:val="FTR"/>
    <w:basedOn w:val="Normal"/>
    <w:rsid w:val="00924E3F"/>
    <w:pPr>
      <w:tabs>
        <w:tab w:val="right" w:pos="9360"/>
      </w:tabs>
      <w:suppressAutoHyphens/>
      <w:jc w:val="both"/>
    </w:pPr>
  </w:style>
  <w:style w:type="paragraph" w:customStyle="1" w:styleId="SCT">
    <w:name w:val="SCT"/>
    <w:basedOn w:val="Normal"/>
    <w:next w:val="PRT"/>
    <w:rsid w:val="00924E3F"/>
    <w:pPr>
      <w:suppressAutoHyphens/>
      <w:spacing w:before="240"/>
      <w:jc w:val="both"/>
    </w:pPr>
  </w:style>
  <w:style w:type="paragraph" w:customStyle="1" w:styleId="PRT">
    <w:name w:val="PRT"/>
    <w:basedOn w:val="Normal"/>
    <w:next w:val="ART"/>
    <w:rsid w:val="00924E3F"/>
    <w:pPr>
      <w:keepNext/>
      <w:numPr>
        <w:numId w:val="1"/>
      </w:numPr>
      <w:suppressAutoHyphens/>
      <w:spacing w:before="480"/>
      <w:jc w:val="both"/>
      <w:outlineLvl w:val="0"/>
    </w:pPr>
  </w:style>
  <w:style w:type="paragraph" w:customStyle="1" w:styleId="SUT">
    <w:name w:val="SUT"/>
    <w:basedOn w:val="Normal"/>
    <w:next w:val="PR1"/>
    <w:rsid w:val="00924E3F"/>
    <w:pPr>
      <w:numPr>
        <w:ilvl w:val="1"/>
        <w:numId w:val="1"/>
      </w:numPr>
      <w:suppressAutoHyphens/>
      <w:spacing w:before="240"/>
      <w:jc w:val="both"/>
      <w:outlineLvl w:val="0"/>
    </w:pPr>
  </w:style>
  <w:style w:type="paragraph" w:customStyle="1" w:styleId="DST">
    <w:name w:val="DST"/>
    <w:basedOn w:val="Normal"/>
    <w:next w:val="PR1"/>
    <w:rsid w:val="00924E3F"/>
    <w:pPr>
      <w:numPr>
        <w:ilvl w:val="2"/>
        <w:numId w:val="1"/>
      </w:numPr>
      <w:suppressAutoHyphens/>
      <w:spacing w:before="240"/>
      <w:jc w:val="both"/>
      <w:outlineLvl w:val="0"/>
    </w:pPr>
  </w:style>
  <w:style w:type="paragraph" w:customStyle="1" w:styleId="ART">
    <w:name w:val="ART"/>
    <w:basedOn w:val="Normal"/>
    <w:next w:val="PR1"/>
    <w:rsid w:val="00924E3F"/>
    <w:pPr>
      <w:keepNext/>
      <w:numPr>
        <w:ilvl w:val="3"/>
        <w:numId w:val="1"/>
      </w:numPr>
      <w:suppressAutoHyphens/>
      <w:spacing w:before="480"/>
      <w:jc w:val="both"/>
      <w:outlineLvl w:val="1"/>
    </w:pPr>
  </w:style>
  <w:style w:type="paragraph" w:customStyle="1" w:styleId="PR1">
    <w:name w:val="PR1"/>
    <w:basedOn w:val="Normal"/>
    <w:rsid w:val="00924E3F"/>
    <w:pPr>
      <w:numPr>
        <w:ilvl w:val="4"/>
        <w:numId w:val="1"/>
      </w:numPr>
      <w:suppressAutoHyphens/>
      <w:spacing w:before="240"/>
      <w:jc w:val="both"/>
      <w:outlineLvl w:val="2"/>
    </w:pPr>
  </w:style>
  <w:style w:type="paragraph" w:customStyle="1" w:styleId="PR2">
    <w:name w:val="PR2"/>
    <w:basedOn w:val="Normal"/>
    <w:rsid w:val="00D656FC"/>
    <w:pPr>
      <w:numPr>
        <w:ilvl w:val="5"/>
        <w:numId w:val="1"/>
      </w:numPr>
      <w:suppressAutoHyphens/>
      <w:spacing w:before="240"/>
      <w:contextualSpacing/>
      <w:jc w:val="both"/>
      <w:outlineLvl w:val="3"/>
    </w:pPr>
  </w:style>
  <w:style w:type="paragraph" w:customStyle="1" w:styleId="PR3">
    <w:name w:val="PR3"/>
    <w:basedOn w:val="Normal"/>
    <w:rsid w:val="00924E3F"/>
    <w:pPr>
      <w:numPr>
        <w:ilvl w:val="6"/>
        <w:numId w:val="1"/>
      </w:numPr>
      <w:suppressAutoHyphens/>
      <w:jc w:val="both"/>
      <w:outlineLvl w:val="4"/>
    </w:pPr>
  </w:style>
  <w:style w:type="paragraph" w:customStyle="1" w:styleId="PR4">
    <w:name w:val="PR4"/>
    <w:basedOn w:val="Normal"/>
    <w:rsid w:val="00924E3F"/>
    <w:pPr>
      <w:numPr>
        <w:ilvl w:val="7"/>
        <w:numId w:val="1"/>
      </w:numPr>
      <w:suppressAutoHyphens/>
      <w:jc w:val="both"/>
      <w:outlineLvl w:val="5"/>
    </w:pPr>
  </w:style>
  <w:style w:type="paragraph" w:customStyle="1" w:styleId="PR5">
    <w:name w:val="PR5"/>
    <w:basedOn w:val="Normal"/>
    <w:rsid w:val="00924E3F"/>
    <w:pPr>
      <w:numPr>
        <w:ilvl w:val="8"/>
        <w:numId w:val="1"/>
      </w:numPr>
      <w:suppressAutoHyphens/>
      <w:jc w:val="both"/>
      <w:outlineLvl w:val="6"/>
    </w:pPr>
  </w:style>
  <w:style w:type="paragraph" w:customStyle="1" w:styleId="CMT">
    <w:name w:val="CMT"/>
    <w:basedOn w:val="Normal"/>
    <w:rsid w:val="00924E3F"/>
    <w:pPr>
      <w:suppressAutoHyphens/>
      <w:spacing w:before="240"/>
      <w:jc w:val="both"/>
    </w:pPr>
    <w:rPr>
      <w:vanish/>
      <w:color w:val="0000FF"/>
    </w:rPr>
  </w:style>
  <w:style w:type="character" w:customStyle="1" w:styleId="CPR">
    <w:name w:val="CPR"/>
    <w:basedOn w:val="DefaultParagraphFont"/>
    <w:rsid w:val="00924E3F"/>
  </w:style>
  <w:style w:type="character" w:customStyle="1" w:styleId="NUM">
    <w:name w:val="NUM"/>
    <w:basedOn w:val="DefaultParagraphFont"/>
    <w:rsid w:val="00924E3F"/>
  </w:style>
  <w:style w:type="character" w:customStyle="1" w:styleId="NAM">
    <w:name w:val="NAM"/>
    <w:basedOn w:val="DefaultParagraphFont"/>
    <w:rsid w:val="00924E3F"/>
  </w:style>
  <w:style w:type="character" w:customStyle="1" w:styleId="SI">
    <w:name w:val="SI"/>
    <w:basedOn w:val="DefaultParagraphFont"/>
    <w:rsid w:val="00924E3F"/>
    <w:rPr>
      <w:color w:val="008080"/>
    </w:rPr>
  </w:style>
  <w:style w:type="character" w:customStyle="1" w:styleId="IP">
    <w:name w:val="IP"/>
    <w:basedOn w:val="DefaultParagraphFont"/>
    <w:rsid w:val="00924E3F"/>
    <w:rPr>
      <w:color w:val="FF0000"/>
    </w:rPr>
  </w:style>
  <w:style w:type="paragraph" w:customStyle="1" w:styleId="RJUST">
    <w:name w:val="RJUST"/>
    <w:basedOn w:val="Normal"/>
    <w:rsid w:val="00924E3F"/>
    <w:pPr>
      <w:jc w:val="right"/>
    </w:pPr>
  </w:style>
  <w:style w:type="paragraph" w:styleId="Header">
    <w:name w:val="header"/>
    <w:basedOn w:val="Normal"/>
    <w:link w:val="HeaderChar"/>
    <w:uiPriority w:val="99"/>
    <w:unhideWhenUsed/>
    <w:rsid w:val="002840DB"/>
    <w:pPr>
      <w:tabs>
        <w:tab w:val="center" w:pos="4680"/>
        <w:tab w:val="right" w:pos="9360"/>
      </w:tabs>
    </w:pPr>
  </w:style>
  <w:style w:type="character" w:customStyle="1" w:styleId="HeaderChar">
    <w:name w:val="Header Char"/>
    <w:basedOn w:val="DefaultParagraphFont"/>
    <w:link w:val="Header"/>
    <w:uiPriority w:val="99"/>
    <w:rsid w:val="002840DB"/>
    <w:rPr>
      <w:rFonts w:ascii="Times New Roman" w:eastAsia="Times New Roman" w:hAnsi="Times New Roman" w:cs="Times New Roman"/>
      <w:szCs w:val="20"/>
    </w:rPr>
  </w:style>
  <w:style w:type="paragraph" w:styleId="Footer">
    <w:name w:val="footer"/>
    <w:basedOn w:val="Normal"/>
    <w:link w:val="FooterChar"/>
    <w:unhideWhenUsed/>
    <w:rsid w:val="002840DB"/>
    <w:pPr>
      <w:tabs>
        <w:tab w:val="center" w:pos="4680"/>
        <w:tab w:val="right" w:pos="9360"/>
      </w:tabs>
    </w:pPr>
  </w:style>
  <w:style w:type="character" w:customStyle="1" w:styleId="FooterChar">
    <w:name w:val="Footer Char"/>
    <w:basedOn w:val="DefaultParagraphFont"/>
    <w:link w:val="Footer"/>
    <w:rsid w:val="002840DB"/>
    <w:rPr>
      <w:rFonts w:ascii="Times New Roman" w:eastAsia="Times New Roman" w:hAnsi="Times New Roman" w:cs="Times New Roman"/>
      <w:szCs w:val="20"/>
    </w:rPr>
  </w:style>
  <w:style w:type="table" w:styleId="TableGrid">
    <w:name w:val="Table Grid"/>
    <w:basedOn w:val="TableNormal"/>
    <w:uiPriority w:val="59"/>
    <w:rsid w:val="001F6D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470C"/>
    <w:pPr>
      <w:ind w:left="720"/>
      <w:contextualSpacing/>
    </w:pPr>
  </w:style>
  <w:style w:type="paragraph" w:styleId="BalloonText">
    <w:name w:val="Balloon Text"/>
    <w:basedOn w:val="Normal"/>
    <w:link w:val="BalloonTextChar"/>
    <w:uiPriority w:val="99"/>
    <w:semiHidden/>
    <w:unhideWhenUsed/>
    <w:rsid w:val="00124B2A"/>
    <w:rPr>
      <w:rFonts w:ascii="Tahoma" w:hAnsi="Tahoma" w:cs="Tahoma"/>
      <w:sz w:val="16"/>
      <w:szCs w:val="16"/>
    </w:rPr>
  </w:style>
  <w:style w:type="character" w:customStyle="1" w:styleId="BalloonTextChar">
    <w:name w:val="Balloon Text Char"/>
    <w:basedOn w:val="DefaultParagraphFont"/>
    <w:link w:val="BalloonText"/>
    <w:uiPriority w:val="99"/>
    <w:semiHidden/>
    <w:rsid w:val="00124B2A"/>
    <w:rPr>
      <w:rFonts w:ascii="Tahoma" w:eastAsia="Times New Roman" w:hAnsi="Tahoma" w:cs="Tahoma"/>
      <w:sz w:val="16"/>
      <w:szCs w:val="16"/>
    </w:rPr>
  </w:style>
  <w:style w:type="paragraph" w:styleId="BodyTextIndent">
    <w:name w:val="Body Text Indent"/>
    <w:basedOn w:val="Normal"/>
    <w:link w:val="BodyTextIndentChar"/>
    <w:rsid w:val="00E03F8B"/>
    <w:pPr>
      <w:tabs>
        <w:tab w:val="left" w:pos="432"/>
        <w:tab w:val="left" w:pos="1008"/>
        <w:tab w:val="left" w:pos="1584"/>
      </w:tabs>
      <w:ind w:left="990" w:hanging="414"/>
    </w:pPr>
  </w:style>
  <w:style w:type="character" w:customStyle="1" w:styleId="BodyTextIndentChar">
    <w:name w:val="Body Text Indent Char"/>
    <w:basedOn w:val="DefaultParagraphFont"/>
    <w:link w:val="BodyTextIndent"/>
    <w:rsid w:val="00E03F8B"/>
    <w:rPr>
      <w:rFonts w:ascii="Times New Roman" w:eastAsia="Times New Roman" w:hAnsi="Times New Roman" w:cs="Times New Roman"/>
      <w:sz w:val="20"/>
      <w:szCs w:val="20"/>
    </w:rPr>
  </w:style>
  <w:style w:type="character" w:styleId="Hyperlink">
    <w:name w:val="Hyperlink"/>
    <w:uiPriority w:val="99"/>
    <w:unhideWhenUsed/>
    <w:rsid w:val="00E03F8B"/>
    <w:rPr>
      <w:color w:val="0000FF"/>
      <w:u w:val="single"/>
    </w:rPr>
  </w:style>
  <w:style w:type="character" w:styleId="FollowedHyperlink">
    <w:name w:val="FollowedHyperlink"/>
    <w:basedOn w:val="DefaultParagraphFont"/>
    <w:uiPriority w:val="99"/>
    <w:semiHidden/>
    <w:unhideWhenUsed/>
    <w:rsid w:val="009646BE"/>
    <w:rPr>
      <w:color w:val="800080" w:themeColor="followedHyperlink"/>
      <w:u w:val="single"/>
    </w:rPr>
  </w:style>
  <w:style w:type="paragraph" w:customStyle="1" w:styleId="Normal0">
    <w:name w:val="[Normal]"/>
    <w:rsid w:val="00F456DB"/>
    <w:pPr>
      <w:spacing w:after="0" w:line="240" w:lineRule="auto"/>
    </w:pPr>
    <w:rPr>
      <w:rFonts w:ascii="Arial" w:eastAsia="Arial" w:hAnsi="Arial" w:cs="Times New Roman"/>
      <w:sz w:val="24"/>
      <w:szCs w:val="20"/>
    </w:rPr>
  </w:style>
  <w:style w:type="character" w:customStyle="1" w:styleId="Keyword">
    <w:name w:val="Keyword"/>
    <w:rsid w:val="00F456DB"/>
    <w:rPr>
      <w:rFonts w:ascii="Arial" w:eastAsia="Arial" w:hAnsi="Arial"/>
      <w:color w:val="000000"/>
      <w:sz w:val="20"/>
    </w:rPr>
  </w:style>
  <w:style w:type="character" w:styleId="PageNumber">
    <w:name w:val="page number"/>
    <w:basedOn w:val="DefaultParagraphFont"/>
    <w:rsid w:val="000C3C7E"/>
  </w:style>
  <w:style w:type="character" w:customStyle="1" w:styleId="Arial">
    <w:name w:val="Arial"/>
    <w:uiPriority w:val="1"/>
    <w:rsid w:val="00196EBD"/>
    <w:rPr>
      <w:rFonts w:ascii="Arial" w:hAnsi="Arial"/>
      <w:b w:val="0"/>
      <w:i w:val="0"/>
      <w:caps w:val="0"/>
      <w:smallCaps w:val="0"/>
      <w:strike w:val="0"/>
      <w:dstrike w:val="0"/>
      <w:vanish w:val="0"/>
      <w:sz w:val="16"/>
      <w:vertAlign w:val="baseline"/>
    </w:rPr>
  </w:style>
  <w:style w:type="paragraph" w:styleId="Revision">
    <w:name w:val="Revision"/>
    <w:hidden/>
    <w:uiPriority w:val="99"/>
    <w:semiHidden/>
    <w:rsid w:val="00AB033C"/>
    <w:pPr>
      <w:spacing w:after="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776169">
      <w:bodyDiv w:val="1"/>
      <w:marLeft w:val="0"/>
      <w:marRight w:val="0"/>
      <w:marTop w:val="0"/>
      <w:marBottom w:val="0"/>
      <w:divBdr>
        <w:top w:val="none" w:sz="0" w:space="0" w:color="auto"/>
        <w:left w:val="none" w:sz="0" w:space="0" w:color="auto"/>
        <w:bottom w:val="none" w:sz="0" w:space="0" w:color="auto"/>
        <w:right w:val="none" w:sz="0" w:space="0" w:color="auto"/>
      </w:divBdr>
    </w:div>
    <w:div w:id="1223560986">
      <w:bodyDiv w:val="1"/>
      <w:marLeft w:val="0"/>
      <w:marRight w:val="0"/>
      <w:marTop w:val="0"/>
      <w:marBottom w:val="0"/>
      <w:divBdr>
        <w:top w:val="none" w:sz="0" w:space="0" w:color="auto"/>
        <w:left w:val="none" w:sz="0" w:space="0" w:color="auto"/>
        <w:bottom w:val="none" w:sz="0" w:space="0" w:color="auto"/>
        <w:right w:val="none" w:sz="0" w:space="0" w:color="auto"/>
      </w:divBdr>
    </w:div>
    <w:div w:id="1746024523">
      <w:bodyDiv w:val="1"/>
      <w:marLeft w:val="0"/>
      <w:marRight w:val="0"/>
      <w:marTop w:val="0"/>
      <w:marBottom w:val="0"/>
      <w:divBdr>
        <w:top w:val="none" w:sz="0" w:space="0" w:color="auto"/>
        <w:left w:val="none" w:sz="0" w:space="0" w:color="auto"/>
        <w:bottom w:val="none" w:sz="0" w:space="0" w:color="auto"/>
        <w:right w:val="none" w:sz="0" w:space="0" w:color="auto"/>
      </w:divBdr>
    </w:div>
    <w:div w:id="202705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C77AE7CBFFF4528B13F98B4C27B45A0"/>
        <w:category>
          <w:name w:val="General"/>
          <w:gallery w:val="placeholder"/>
        </w:category>
        <w:types>
          <w:type w:val="bbPlcHdr"/>
        </w:types>
        <w:behaviors>
          <w:behavior w:val="content"/>
        </w:behaviors>
        <w:guid w:val="{4E1B0BFA-D456-4E6F-82DB-44BF17947067}"/>
      </w:docPartPr>
      <w:docPartBody>
        <w:p w:rsidR="0072538F" w:rsidRDefault="00FD04FE" w:rsidP="00FD04FE">
          <w:pPr>
            <w:pStyle w:val="4C77AE7CBFFF4528B13F98B4C27B45A0"/>
          </w:pPr>
          <w:r w:rsidRPr="00576B29">
            <w:rPr>
              <w:rStyle w:val="Arial"/>
              <w:shd w:val="clear" w:color="auto" w:fill="FFFF99"/>
            </w:rPr>
            <w:t>Click here to enter UW PROJECT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4FE"/>
    <w:rsid w:val="0072538F"/>
    <w:rsid w:val="00FD0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ial">
    <w:name w:val="Arial"/>
    <w:uiPriority w:val="1"/>
    <w:rsid w:val="00FD04FE"/>
    <w:rPr>
      <w:rFonts w:ascii="Arial" w:hAnsi="Arial"/>
      <w:b w:val="0"/>
      <w:i w:val="0"/>
      <w:caps w:val="0"/>
      <w:smallCaps w:val="0"/>
      <w:strike w:val="0"/>
      <w:dstrike w:val="0"/>
      <w:vanish w:val="0"/>
      <w:sz w:val="16"/>
      <w:vertAlign w:val="baseline"/>
    </w:rPr>
  </w:style>
  <w:style w:type="paragraph" w:customStyle="1" w:styleId="4C77AE7CBFFF4528B13F98B4C27B45A0">
    <w:name w:val="4C77AE7CBFFF4528B13F98B4C27B45A0"/>
    <w:rsid w:val="00FD04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A6AB2-3C14-42BA-83F2-E21800DBB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4665</Words>
  <Characters>26594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Angeley</dc:creator>
  <cp:keywords/>
  <dc:description/>
  <cp:lastModifiedBy>Cindy Magruder</cp:lastModifiedBy>
  <cp:revision>10</cp:revision>
  <cp:lastPrinted>2015-02-03T19:13:00Z</cp:lastPrinted>
  <dcterms:created xsi:type="dcterms:W3CDTF">2017-11-16T17:51:00Z</dcterms:created>
  <dcterms:modified xsi:type="dcterms:W3CDTF">2023-03-29T21:52:00Z</dcterms:modified>
</cp:coreProperties>
</file>